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63C" w14:textId="77777777" w:rsidR="00AE38EA" w:rsidRDefault="00AE38EA" w:rsidP="00913306">
      <w:pPr>
        <w:rPr>
          <w:color w:val="FFFFFF" w:themeColor="background1"/>
        </w:rPr>
      </w:pPr>
    </w:p>
    <w:p w14:paraId="1258DDF4" w14:textId="77777777" w:rsidR="00AE38EA" w:rsidRDefault="00AE38EA" w:rsidP="00913306">
      <w:pPr>
        <w:rPr>
          <w:color w:val="FFFFFF" w:themeColor="background1"/>
        </w:rPr>
      </w:pPr>
    </w:p>
    <w:p w14:paraId="34A10B2E" w14:textId="77777777" w:rsidR="00AE38EA" w:rsidRDefault="00AE38EA" w:rsidP="00913306">
      <w:pPr>
        <w:rPr>
          <w:color w:val="FFFFFF" w:themeColor="background1"/>
        </w:rPr>
      </w:pPr>
    </w:p>
    <w:p w14:paraId="4A9CECB5" w14:textId="77777777" w:rsidR="00AE38EA" w:rsidRDefault="00AE38EA" w:rsidP="00913306">
      <w:pPr>
        <w:rPr>
          <w:color w:val="FFFFFF" w:themeColor="background1"/>
        </w:rPr>
      </w:pPr>
    </w:p>
    <w:p w14:paraId="6ACB5CFE" w14:textId="77777777" w:rsidR="00AE38EA" w:rsidRDefault="00AE38EA" w:rsidP="00913306">
      <w:pPr>
        <w:rPr>
          <w:color w:val="FFFFFF" w:themeColor="background1"/>
        </w:rPr>
      </w:pPr>
    </w:p>
    <w:p w14:paraId="5CF6D76D" w14:textId="0131B3CC" w:rsidR="00913306" w:rsidRDefault="00000000" w:rsidP="00913306">
      <w:pPr>
        <w:rPr>
          <w:color w:val="FFFFFF" w:themeColor="background1"/>
        </w:rPr>
      </w:pPr>
      <w:sdt>
        <w:sdtPr>
          <w:rPr>
            <w:color w:val="FFFFFF" w:themeColor="background1"/>
          </w:rPr>
          <w:id w:val="-661772739"/>
          <w:lock w:val="sdtLocked"/>
          <w:placeholder>
            <w:docPart w:val="66A58B4C340F4A02B018F1976995C72A"/>
          </w:placeholder>
          <w:date>
            <w:dateFormat w:val="dd.MM.yyyy"/>
            <w:lid w:val="de-DE"/>
            <w:storeMappedDataAs w:val="dateTime"/>
            <w:calendar w:val="gregorian"/>
          </w:date>
        </w:sdtPr>
        <w:sdtContent>
          <w:r w:rsidR="009C550A">
            <w:rPr>
              <w:color w:val="FFFFFF" w:themeColor="background1"/>
            </w:rPr>
            <w:t xml:space="preserve"> </w:t>
          </w:r>
        </w:sdtContent>
      </w:sdt>
    </w:p>
    <w:p w14:paraId="40D26ED4" w14:textId="77777777" w:rsidR="005C2B0A" w:rsidRDefault="005C2B0A" w:rsidP="00913306">
      <w:pPr>
        <w:rPr>
          <w:rStyle w:val="normaltextrun"/>
          <w:b/>
          <w:bCs/>
          <w:color w:val="2E1533"/>
          <w:sz w:val="72"/>
          <w:szCs w:val="72"/>
          <w:shd w:val="clear" w:color="auto" w:fill="FFFFFF"/>
        </w:rPr>
      </w:pPr>
    </w:p>
    <w:p w14:paraId="1E56642F" w14:textId="77777777" w:rsidR="00AE38EA" w:rsidRDefault="00AE38EA" w:rsidP="00913306">
      <w:pPr>
        <w:rPr>
          <w:rStyle w:val="normaltextrun"/>
          <w:b/>
          <w:bCs/>
          <w:color w:val="2E1533"/>
          <w:sz w:val="72"/>
          <w:szCs w:val="72"/>
          <w:shd w:val="clear" w:color="auto" w:fill="FFFFFF"/>
        </w:rPr>
      </w:pPr>
    </w:p>
    <w:p w14:paraId="69AA853B" w14:textId="1961F14E" w:rsidR="005C2B0A" w:rsidRDefault="00591D76" w:rsidP="00913306">
      <w:pPr>
        <w:rPr>
          <w:rStyle w:val="normaltextrun"/>
          <w:b/>
          <w:bCs/>
          <w:color w:val="2E1533"/>
          <w:sz w:val="72"/>
          <w:szCs w:val="72"/>
          <w:shd w:val="clear" w:color="auto" w:fill="FFFFFF"/>
        </w:rPr>
      </w:pPr>
      <w:r w:rsidRPr="00591D76">
        <w:rPr>
          <w:rStyle w:val="normaltextrun"/>
          <w:color w:val="2E1533"/>
          <w:sz w:val="72"/>
          <w:szCs w:val="72"/>
          <w:shd w:val="clear" w:color="auto" w:fill="FFFFFF"/>
        </w:rPr>
        <w:t>Schulwegprofis:</w:t>
      </w:r>
      <w:r>
        <w:rPr>
          <w:rStyle w:val="normaltextrun"/>
          <w:b/>
          <w:bCs/>
          <w:color w:val="2E1533"/>
          <w:sz w:val="72"/>
          <w:szCs w:val="72"/>
          <w:shd w:val="clear" w:color="auto" w:fill="FFFFFF"/>
        </w:rPr>
        <w:br/>
      </w:r>
      <w:r w:rsidR="00913306" w:rsidRPr="00CA325F">
        <w:rPr>
          <w:rStyle w:val="normaltextrun"/>
          <w:b/>
          <w:bCs/>
          <w:color w:val="2E1533"/>
          <w:sz w:val="72"/>
          <w:szCs w:val="72"/>
          <w:shd w:val="clear" w:color="auto" w:fill="FFFFFF"/>
        </w:rPr>
        <w:t xml:space="preserve">Textbausteine zur Öffentlichkeitsarbeit </w:t>
      </w:r>
    </w:p>
    <w:p w14:paraId="5CAD3AF1" w14:textId="77777777" w:rsidR="00913306" w:rsidRPr="00913306" w:rsidRDefault="00913306" w:rsidP="00913306">
      <w:pPr>
        <w:rPr>
          <w:color w:val="FFFFFF" w:themeColor="background1"/>
        </w:rPr>
      </w:pPr>
    </w:p>
    <w:p w14:paraId="159457AD" w14:textId="77777777" w:rsidR="00AE38EA" w:rsidRDefault="00AE38EA" w:rsidP="00913306"/>
    <w:p w14:paraId="75D706D6" w14:textId="79037B0B" w:rsidR="00913306" w:rsidRPr="005C2B0A" w:rsidRDefault="00913306" w:rsidP="00913306">
      <w:r w:rsidRPr="005C2B0A">
        <w:t xml:space="preserve">In diesem Dokument finden </w:t>
      </w:r>
      <w:r w:rsidR="00CC788F">
        <w:t>Schulen, Kommunen und Multiplikatoren</w:t>
      </w:r>
      <w:r w:rsidRPr="005C2B0A">
        <w:t xml:space="preserve"> Textbausteine für die </w:t>
      </w:r>
      <w:r w:rsidR="00CC788F" w:rsidRPr="005C2B0A">
        <w:rPr>
          <w:b/>
          <w:bCs/>
        </w:rPr>
        <w:t>Social-Media-Kanäle</w:t>
      </w:r>
      <w:r w:rsidRPr="005C2B0A">
        <w:t xml:space="preserve"> und für weitere Ankündigungen z.</w:t>
      </w:r>
      <w:r w:rsidR="00A2749A">
        <w:t> </w:t>
      </w:r>
      <w:r w:rsidRPr="005C2B0A">
        <w:t xml:space="preserve">B. auf </w:t>
      </w:r>
      <w:r w:rsidR="007E08BD">
        <w:t>der</w:t>
      </w:r>
      <w:r w:rsidRPr="005C2B0A">
        <w:t xml:space="preserve"> </w:t>
      </w:r>
      <w:r w:rsidRPr="005C2B0A">
        <w:rPr>
          <w:b/>
          <w:bCs/>
        </w:rPr>
        <w:t>Website</w:t>
      </w:r>
      <w:r w:rsidRPr="005C2B0A">
        <w:t xml:space="preserve">, im </w:t>
      </w:r>
      <w:r w:rsidRPr="005C2B0A">
        <w:rPr>
          <w:b/>
          <w:bCs/>
        </w:rPr>
        <w:t>Intranet</w:t>
      </w:r>
      <w:r w:rsidRPr="005C2B0A">
        <w:t xml:space="preserve"> und für </w:t>
      </w:r>
      <w:r w:rsidRPr="005C2B0A">
        <w:rPr>
          <w:b/>
          <w:bCs/>
        </w:rPr>
        <w:t>WhatsApp-Gruppen</w:t>
      </w:r>
      <w:r w:rsidRPr="005C2B0A">
        <w:t xml:space="preserve">. Für </w:t>
      </w:r>
      <w:r w:rsidR="00067DE0">
        <w:t>die</w:t>
      </w:r>
      <w:r w:rsidRPr="005C2B0A">
        <w:t xml:space="preserve"> Pressearbeit finden Sie</w:t>
      </w:r>
      <w:r w:rsidR="00067DE0">
        <w:t xml:space="preserve"> zudem</w:t>
      </w:r>
      <w:r w:rsidRPr="005C2B0A">
        <w:t xml:space="preserve"> Vorlagen für </w:t>
      </w:r>
      <w:r w:rsidRPr="005C2B0A">
        <w:rPr>
          <w:b/>
          <w:bCs/>
        </w:rPr>
        <w:t>Pressemitteilungen zum Auftakt</w:t>
      </w:r>
      <w:r w:rsidRPr="005C2B0A">
        <w:t xml:space="preserve"> und </w:t>
      </w:r>
      <w:r w:rsidRPr="00E60FEB">
        <w:rPr>
          <w:b/>
          <w:bCs/>
        </w:rPr>
        <w:t>zum</w:t>
      </w:r>
      <w:r w:rsidRPr="005C2B0A">
        <w:t xml:space="preserve"> </w:t>
      </w:r>
      <w:r w:rsidRPr="005C2B0A">
        <w:rPr>
          <w:b/>
          <w:bCs/>
        </w:rPr>
        <w:t>Abschluss</w:t>
      </w:r>
      <w:r w:rsidRPr="005C2B0A">
        <w:t xml:space="preserve"> der Aktion. </w:t>
      </w:r>
    </w:p>
    <w:p w14:paraId="552E3202" w14:textId="77777777" w:rsidR="00913306" w:rsidRDefault="00913306" w:rsidP="00913306"/>
    <w:sdt>
      <w:sdtPr>
        <w:rPr>
          <w:rFonts w:eastAsiaTheme="minorHAnsi"/>
          <w:b w:val="0"/>
          <w:bCs w:val="0"/>
          <w:sz w:val="24"/>
          <w:szCs w:val="24"/>
          <w:lang w:val="de-DE"/>
          <w14:textFill>
            <w14:solidFill>
              <w14:schemeClr w14:val="tx1"/>
            </w14:solidFill>
          </w14:textFill>
        </w:rPr>
        <w:id w:val="-715816674"/>
        <w:docPartObj>
          <w:docPartGallery w:val="Table of Contents"/>
          <w:docPartUnique/>
        </w:docPartObj>
      </w:sdtPr>
      <w:sdtContent>
        <w:p w14:paraId="2CC25C17" w14:textId="05CFB199" w:rsidR="00913306" w:rsidRPr="0026368E" w:rsidRDefault="00913306" w:rsidP="008F2D45">
          <w:pPr>
            <w:pStyle w:val="Inhaltsverzeichnisberschrift"/>
            <w:rPr>
              <w:lang w:val="de-DE"/>
              <w14:textFill>
                <w14:gradFill>
                  <w14:gsLst>
                    <w14:gs w14:pos="100000">
                      <w14:schemeClr w14:val="accent4"/>
                    </w14:gs>
                    <w14:gs w14:pos="56000">
                      <w14:srgbClr w14:val="2E1533"/>
                    </w14:gs>
                    <w14:gs w14:pos="0">
                      <w14:schemeClr w14:val="accent5"/>
                    </w14:gs>
                  </w14:gsLst>
                  <w14:lin w14:ang="600000" w14:scaled="0"/>
                </w14:gradFill>
              </w14:textFill>
            </w:rPr>
          </w:pPr>
          <w:r w:rsidRPr="0026368E">
            <w:rPr>
              <w:lang w:val="de-DE"/>
            </w:rPr>
            <w:t>Inhaltsverzeichnis</w:t>
          </w:r>
        </w:p>
        <w:p w14:paraId="56C97D63" w14:textId="14EB27EA" w:rsidR="005C2B0A" w:rsidRPr="008F2D45" w:rsidRDefault="00913306" w:rsidP="008F2D45">
          <w:pPr>
            <w:pStyle w:val="Verzeichnis1"/>
            <w:spacing w:line="360" w:lineRule="auto"/>
            <w:rPr>
              <w:rStyle w:val="Hyperlink"/>
              <w:rFonts w:ascii="Calibri" w:eastAsiaTheme="minorEastAsia" w:hAnsi="Calibri"/>
              <w:color w:val="auto"/>
              <w:sz w:val="22"/>
              <w:szCs w:val="22"/>
              <w:u w:val="none"/>
              <w:lang w:eastAsia="de-DE"/>
            </w:rPr>
          </w:pPr>
          <w:r w:rsidRPr="005C2B0A">
            <w:fldChar w:fldCharType="begin"/>
          </w:r>
          <w:r w:rsidRPr="005C2B0A">
            <w:instrText xml:space="preserve"> TOC \o "1-3" \h \z \u </w:instrText>
          </w:r>
          <w:r w:rsidRPr="005C2B0A">
            <w:fldChar w:fldCharType="separate"/>
          </w:r>
          <w:hyperlink w:anchor="_Toc147999140" w:history="1">
            <w:r w:rsidR="005C2B0A" w:rsidRPr="004522EC">
              <w:rPr>
                <w:rStyle w:val="Hyperlink"/>
                <w:rFonts w:ascii="Calibri" w:hAnsi="Calibri"/>
              </w:rPr>
              <w:t>Textbausteine für Social Media, Webseite &amp; Co.</w:t>
            </w:r>
            <w:r w:rsidR="005C2B0A" w:rsidRPr="004522EC">
              <w:rPr>
                <w:rFonts w:ascii="Calibri" w:hAnsi="Calibri"/>
                <w:webHidden/>
              </w:rPr>
              <w:tab/>
            </w:r>
            <w:r w:rsidR="005C2B0A" w:rsidRPr="004522EC">
              <w:rPr>
                <w:rFonts w:ascii="Calibri" w:hAnsi="Calibri"/>
                <w:webHidden/>
              </w:rPr>
              <w:fldChar w:fldCharType="begin"/>
            </w:r>
            <w:r w:rsidR="005C2B0A" w:rsidRPr="004522EC">
              <w:rPr>
                <w:rFonts w:ascii="Calibri" w:hAnsi="Calibri"/>
                <w:webHidden/>
              </w:rPr>
              <w:instrText xml:space="preserve"> PAGEREF _Toc147999140 \h </w:instrText>
            </w:r>
            <w:r w:rsidR="005C2B0A" w:rsidRPr="004522EC">
              <w:rPr>
                <w:rFonts w:ascii="Calibri" w:hAnsi="Calibri"/>
                <w:webHidden/>
              </w:rPr>
            </w:r>
            <w:r w:rsidR="005C2B0A" w:rsidRPr="004522EC">
              <w:rPr>
                <w:rFonts w:ascii="Calibri" w:hAnsi="Calibri"/>
                <w:webHidden/>
              </w:rPr>
              <w:fldChar w:fldCharType="separate"/>
            </w:r>
            <w:r w:rsidR="005C2B0A" w:rsidRPr="004522EC">
              <w:rPr>
                <w:rFonts w:ascii="Calibri" w:hAnsi="Calibri"/>
                <w:webHidden/>
              </w:rPr>
              <w:t>2</w:t>
            </w:r>
            <w:r w:rsidR="005C2B0A" w:rsidRPr="004522EC">
              <w:rPr>
                <w:rFonts w:ascii="Calibri" w:hAnsi="Calibri"/>
                <w:webHidden/>
              </w:rPr>
              <w:fldChar w:fldCharType="end"/>
            </w:r>
          </w:hyperlink>
        </w:p>
        <w:p w14:paraId="3407293F" w14:textId="7AD404AB" w:rsidR="005C2B0A" w:rsidRPr="008F2D45" w:rsidRDefault="00000000" w:rsidP="008F2D45">
          <w:pPr>
            <w:pStyle w:val="Verzeichnis1"/>
            <w:spacing w:line="360" w:lineRule="auto"/>
            <w:rPr>
              <w:rFonts w:ascii="Calibri" w:hAnsi="Calibri"/>
              <w:color w:val="000000" w:themeColor="hyperlink"/>
              <w:u w:val="single"/>
            </w:rPr>
          </w:pPr>
          <w:hyperlink w:anchor="_Toc147999146" w:history="1">
            <w:r w:rsidR="005C2B0A" w:rsidRPr="004522EC">
              <w:rPr>
                <w:rStyle w:val="Hyperlink"/>
                <w:rFonts w:ascii="Calibri" w:hAnsi="Calibri"/>
              </w:rPr>
              <w:t>Pressemitteilung zur Ankündigung der Aktion Schulwegprofis</w:t>
            </w:r>
            <w:r w:rsidR="005C2B0A" w:rsidRPr="004522EC">
              <w:rPr>
                <w:rFonts w:ascii="Calibri" w:hAnsi="Calibri"/>
                <w:webHidden/>
              </w:rPr>
              <w:tab/>
            </w:r>
            <w:r w:rsidR="005C2B0A" w:rsidRPr="004522EC">
              <w:rPr>
                <w:rFonts w:ascii="Calibri" w:hAnsi="Calibri"/>
                <w:webHidden/>
              </w:rPr>
              <w:fldChar w:fldCharType="begin"/>
            </w:r>
            <w:r w:rsidR="005C2B0A" w:rsidRPr="004522EC">
              <w:rPr>
                <w:rFonts w:ascii="Calibri" w:hAnsi="Calibri"/>
                <w:webHidden/>
              </w:rPr>
              <w:instrText xml:space="preserve"> PAGEREF _Toc147999146 \h </w:instrText>
            </w:r>
            <w:r w:rsidR="005C2B0A" w:rsidRPr="004522EC">
              <w:rPr>
                <w:rFonts w:ascii="Calibri" w:hAnsi="Calibri"/>
                <w:webHidden/>
              </w:rPr>
            </w:r>
            <w:r w:rsidR="005C2B0A" w:rsidRPr="004522EC">
              <w:rPr>
                <w:rFonts w:ascii="Calibri" w:hAnsi="Calibri"/>
                <w:webHidden/>
              </w:rPr>
              <w:fldChar w:fldCharType="separate"/>
            </w:r>
            <w:r w:rsidR="005C2B0A" w:rsidRPr="004522EC">
              <w:rPr>
                <w:rFonts w:ascii="Calibri" w:hAnsi="Calibri"/>
                <w:webHidden/>
              </w:rPr>
              <w:t>5</w:t>
            </w:r>
            <w:r w:rsidR="005C2B0A" w:rsidRPr="004522EC">
              <w:rPr>
                <w:rFonts w:ascii="Calibri" w:hAnsi="Calibri"/>
                <w:webHidden/>
              </w:rPr>
              <w:fldChar w:fldCharType="end"/>
            </w:r>
          </w:hyperlink>
        </w:p>
        <w:p w14:paraId="3221199F" w14:textId="7CEDEDA8" w:rsidR="005C2B0A" w:rsidRPr="004522EC" w:rsidRDefault="00000000" w:rsidP="008F2D45">
          <w:pPr>
            <w:pStyle w:val="Verzeichnis1"/>
            <w:spacing w:line="360" w:lineRule="auto"/>
            <w:rPr>
              <w:rFonts w:ascii="Calibri" w:eastAsiaTheme="minorEastAsia" w:hAnsi="Calibri"/>
              <w:color w:val="auto"/>
              <w:sz w:val="22"/>
              <w:szCs w:val="22"/>
              <w:lang w:eastAsia="de-DE"/>
            </w:rPr>
          </w:pPr>
          <w:hyperlink w:anchor="_Toc147999148" w:history="1">
            <w:r w:rsidR="005C2B0A" w:rsidRPr="004522EC">
              <w:rPr>
                <w:rStyle w:val="Hyperlink"/>
                <w:rFonts w:ascii="Calibri" w:hAnsi="Calibri"/>
              </w:rPr>
              <w:t>Pressemitteilung Mitteilung zum Abschluss der Aktion Schulwegprofis</w:t>
            </w:r>
            <w:r w:rsidR="005C2B0A" w:rsidRPr="004522EC">
              <w:rPr>
                <w:rFonts w:ascii="Calibri" w:hAnsi="Calibri"/>
                <w:webHidden/>
              </w:rPr>
              <w:tab/>
            </w:r>
            <w:r w:rsidR="005C2B0A" w:rsidRPr="004522EC">
              <w:rPr>
                <w:rFonts w:ascii="Calibri" w:hAnsi="Calibri"/>
                <w:webHidden/>
              </w:rPr>
              <w:fldChar w:fldCharType="begin"/>
            </w:r>
            <w:r w:rsidR="005C2B0A" w:rsidRPr="004522EC">
              <w:rPr>
                <w:rFonts w:ascii="Calibri" w:hAnsi="Calibri"/>
                <w:webHidden/>
              </w:rPr>
              <w:instrText xml:space="preserve"> PAGEREF _Toc147999148 \h </w:instrText>
            </w:r>
            <w:r w:rsidR="005C2B0A" w:rsidRPr="004522EC">
              <w:rPr>
                <w:rFonts w:ascii="Calibri" w:hAnsi="Calibri"/>
                <w:webHidden/>
              </w:rPr>
            </w:r>
            <w:r w:rsidR="005C2B0A" w:rsidRPr="004522EC">
              <w:rPr>
                <w:rFonts w:ascii="Calibri" w:hAnsi="Calibri"/>
                <w:webHidden/>
              </w:rPr>
              <w:fldChar w:fldCharType="separate"/>
            </w:r>
            <w:r w:rsidR="005C2B0A" w:rsidRPr="004522EC">
              <w:rPr>
                <w:rFonts w:ascii="Calibri" w:hAnsi="Calibri"/>
                <w:webHidden/>
              </w:rPr>
              <w:t>7</w:t>
            </w:r>
            <w:r w:rsidR="005C2B0A" w:rsidRPr="004522EC">
              <w:rPr>
                <w:rFonts w:ascii="Calibri" w:hAnsi="Calibri"/>
                <w:webHidden/>
              </w:rPr>
              <w:fldChar w:fldCharType="end"/>
            </w:r>
          </w:hyperlink>
        </w:p>
        <w:p w14:paraId="7D588D0D" w14:textId="7FEB8785" w:rsidR="00913306" w:rsidRDefault="00913306" w:rsidP="008F2D45">
          <w:pPr>
            <w:spacing w:line="360" w:lineRule="auto"/>
          </w:pPr>
          <w:r w:rsidRPr="005C2B0A">
            <w:rPr>
              <w:b/>
              <w:bCs/>
            </w:rPr>
            <w:fldChar w:fldCharType="end"/>
          </w:r>
        </w:p>
      </w:sdtContent>
    </w:sdt>
    <w:p w14:paraId="6DB1FB86" w14:textId="77777777" w:rsidR="00913306" w:rsidRDefault="00913306" w:rsidP="00913306">
      <w:pPr>
        <w:pStyle w:val="berschrift1"/>
        <w:rPr>
          <w:rStyle w:val="normaltextrun"/>
        </w:rPr>
      </w:pPr>
      <w:bookmarkStart w:id="0" w:name="_Toc147999140"/>
      <w:r w:rsidRPr="00533006">
        <w:rPr>
          <w:rStyle w:val="normaltextrun"/>
        </w:rPr>
        <w:lastRenderedPageBreak/>
        <w:t>Textbausteine für Social Media, Webseite &amp; Co.</w:t>
      </w:r>
      <w:bookmarkEnd w:id="0"/>
      <w:r w:rsidRPr="00533006">
        <w:rPr>
          <w:rStyle w:val="normaltextrun"/>
        </w:rPr>
        <w:t xml:space="preserve">  </w:t>
      </w:r>
    </w:p>
    <w:p w14:paraId="600B254F" w14:textId="77777777" w:rsidR="00913306" w:rsidRPr="006739F3" w:rsidRDefault="00913306" w:rsidP="000746C7">
      <w:pPr>
        <w:pStyle w:val="berschrift2"/>
        <w:spacing w:after="120"/>
      </w:pPr>
      <w:bookmarkStart w:id="1" w:name="_Toc147999141"/>
      <w:r w:rsidRPr="006739F3">
        <w:t>Vorschläge Hashtags</w:t>
      </w:r>
      <w:r>
        <w:t xml:space="preserve"> für Social Media</w:t>
      </w:r>
      <w:bookmarkEnd w:id="1"/>
      <w:r>
        <w:t xml:space="preserve"> </w:t>
      </w:r>
    </w:p>
    <w:p w14:paraId="0BEBDE02" w14:textId="48032380" w:rsidR="00913306" w:rsidRPr="009B514F" w:rsidRDefault="00913306" w:rsidP="00913306">
      <w:r w:rsidRPr="009B514F">
        <w:t xml:space="preserve">#Schulwegprofis #WerGehtGewinnt #wirsindmovers #AktivZurSchule </w:t>
      </w:r>
      <w:r w:rsidR="0004113E">
        <w:t>#MOVERS</w:t>
      </w:r>
    </w:p>
    <w:p w14:paraId="5F32CFCC" w14:textId="77777777" w:rsidR="00913306" w:rsidRDefault="00913306" w:rsidP="000746C7">
      <w:pPr>
        <w:pStyle w:val="berschrift2"/>
        <w:spacing w:after="120"/>
      </w:pPr>
      <w:bookmarkStart w:id="2" w:name="_Toc147999142"/>
      <w:r w:rsidRPr="00913306">
        <w:t xml:space="preserve">Ankündigung der </w:t>
      </w:r>
      <w:r w:rsidRPr="005C2B0A">
        <w:t>Aktionstage</w:t>
      </w:r>
      <w:bookmarkEnd w:id="2"/>
    </w:p>
    <w:tbl>
      <w:tblPr>
        <w:tblStyle w:val="Tabellenraster"/>
        <w:tblW w:w="0" w:type="auto"/>
        <w:tblLook w:val="04A0" w:firstRow="1" w:lastRow="0" w:firstColumn="1" w:lastColumn="0" w:noHBand="0" w:noVBand="1"/>
      </w:tblPr>
      <w:tblGrid>
        <w:gridCol w:w="8488"/>
      </w:tblGrid>
      <w:tr w:rsidR="00913306" w14:paraId="220BB9DC" w14:textId="77777777" w:rsidTr="005C2B0A">
        <w:tc>
          <w:tcPr>
            <w:tcW w:w="8488" w:type="dxa"/>
            <w:tcBorders>
              <w:top w:val="single" w:sz="4" w:space="0" w:color="E6007E" w:themeColor="accent5"/>
              <w:left w:val="single" w:sz="4" w:space="0" w:color="E6007E" w:themeColor="accent5"/>
              <w:bottom w:val="single" w:sz="4" w:space="0" w:color="E6007E" w:themeColor="accent5"/>
              <w:right w:val="single" w:sz="4" w:space="0" w:color="E6007E" w:themeColor="accent5"/>
            </w:tcBorders>
          </w:tcPr>
          <w:p w14:paraId="3B5AB62D" w14:textId="77777777" w:rsidR="00913306" w:rsidRPr="009F53CE" w:rsidRDefault="00913306" w:rsidP="00C30538">
            <w:pPr>
              <w:spacing w:before="120" w:after="240"/>
              <w:jc w:val="both"/>
            </w:pPr>
            <w:r>
              <w:rPr>
                <w:b/>
                <w:bCs/>
              </w:rPr>
              <w:t xml:space="preserve">Aufgepasst! Die Schulwegprofis sind in </w:t>
            </w:r>
            <w:r w:rsidRPr="00A32CDB">
              <w:rPr>
                <w:b/>
                <w:bCs/>
                <w:highlight w:val="lightGray"/>
              </w:rPr>
              <w:t>[Kommunenname]</w:t>
            </w:r>
            <w:r>
              <w:rPr>
                <w:b/>
                <w:bCs/>
              </w:rPr>
              <w:t xml:space="preserve"> unterwegs!</w:t>
            </w:r>
            <w:r w:rsidRPr="00DE667B">
              <w:t xml:space="preserve"> </w:t>
            </w:r>
            <w:r>
              <w:t>Mit der Aktion Schulwegprofis</w:t>
            </w:r>
            <w:r w:rsidRPr="00AD41BA">
              <w:t xml:space="preserve"> </w:t>
            </w:r>
            <w:r>
              <w:t xml:space="preserve">starten die Grundschülerinnen und Grundschüler im ganzen Landkreis in </w:t>
            </w:r>
            <w:r w:rsidRPr="00AD41BA">
              <w:t>ein</w:t>
            </w:r>
            <w:r>
              <w:t>en</w:t>
            </w:r>
            <w:r w:rsidRPr="00AD41BA">
              <w:t xml:space="preserve"> </w:t>
            </w:r>
            <w:r>
              <w:t>spannenden</w:t>
            </w:r>
            <w:r w:rsidRPr="00AD41BA">
              <w:t xml:space="preserve"> </w:t>
            </w:r>
            <w:r>
              <w:t>Wettbewerb. D</w:t>
            </w:r>
            <w:r w:rsidRPr="00DE667B">
              <w:t xml:space="preserve">rei Wochen </w:t>
            </w:r>
            <w:r>
              <w:t xml:space="preserve">gilt es, </w:t>
            </w:r>
            <w:r w:rsidRPr="00DE667B">
              <w:t xml:space="preserve">möglichst viele Schulwege </w:t>
            </w:r>
            <w:r>
              <w:t>aktiv</w:t>
            </w:r>
            <w:r w:rsidRPr="00DE667B">
              <w:t xml:space="preserve"> zurück</w:t>
            </w:r>
            <w:r>
              <w:t xml:space="preserve">zulegen.  Dabei erleben die Grundschulkinder auf spielerische Weise, dass der Schulweg nicht nur Spaß macht, sondern auch viele Vorteile für die Gesundheit, die Selbstständigkeit und die Umwelt bringt. Die beste Grundschule wird von </w:t>
            </w:r>
            <w:r w:rsidRPr="00462959">
              <w:rPr>
                <w:b/>
                <w:bCs/>
              </w:rPr>
              <w:t>@moversbw</w:t>
            </w:r>
            <w:r>
              <w:t xml:space="preserve"> prämiert und erhält einen Überraschungspreis.  </w:t>
            </w:r>
            <w:r w:rsidRPr="00AD41BA">
              <w:rPr>
                <w:rFonts w:ascii="Segoe UI Emoji" w:hAnsi="Segoe UI Emoji" w:cs="Segoe UI Emoji"/>
              </w:rPr>
              <w:t>🏫👟</w:t>
            </w:r>
            <w:r>
              <w:rPr>
                <w:rFonts w:ascii="Segoe UI Emoji" w:hAnsi="Segoe UI Emoji" w:cs="Segoe UI Emoji"/>
              </w:rPr>
              <w:t xml:space="preserve"> </w:t>
            </w:r>
            <w:r w:rsidRPr="00462959">
              <w:t>Also Auf die Füße! Fertig! Los!</w:t>
            </w:r>
          </w:p>
        </w:tc>
      </w:tr>
      <w:tr w:rsidR="00913306" w14:paraId="31E8A479" w14:textId="77777777" w:rsidTr="005C2B0A">
        <w:tc>
          <w:tcPr>
            <w:tcW w:w="8488" w:type="dxa"/>
            <w:tcBorders>
              <w:top w:val="single" w:sz="4" w:space="0" w:color="E6007E" w:themeColor="accent5"/>
              <w:left w:val="single" w:sz="4" w:space="0" w:color="E6007E" w:themeColor="accent5"/>
              <w:bottom w:val="single" w:sz="4" w:space="0" w:color="E6007E"/>
              <w:right w:val="single" w:sz="4" w:space="0" w:color="E6007E"/>
            </w:tcBorders>
          </w:tcPr>
          <w:p w14:paraId="36E5FAC6" w14:textId="77777777" w:rsidR="00913306" w:rsidRDefault="00913306" w:rsidP="00C30538">
            <w:pPr>
              <w:spacing w:before="120" w:after="120"/>
              <w:jc w:val="both"/>
              <w:rPr>
                <w:rStyle w:val="normaltextrun"/>
                <w:rFonts w:ascii="Segoe UI Emoji" w:hAnsi="Segoe UI Emoji" w:cs="Segoe UI Emoji"/>
              </w:rPr>
            </w:pPr>
            <w:r>
              <w:rPr>
                <w:rStyle w:val="normaltextrun"/>
                <w:b/>
                <w:bCs/>
              </w:rPr>
              <w:t xml:space="preserve">Wir holen die Schulwegprofis nach </w:t>
            </w:r>
            <w:r w:rsidRPr="00A31817">
              <w:rPr>
                <w:rStyle w:val="normaltextrun"/>
                <w:b/>
                <w:bCs/>
                <w:highlight w:val="lightGray"/>
              </w:rPr>
              <w:t>[KOMMUNENNAME]!</w:t>
            </w:r>
            <w:r w:rsidRPr="00497C0F">
              <w:rPr>
                <w:rStyle w:val="normaltextrun"/>
              </w:rPr>
              <w:t xml:space="preserve"> </w:t>
            </w:r>
            <w:r w:rsidRPr="00497C0F">
              <w:rPr>
                <w:rStyle w:val="normaltextrun"/>
                <w:rFonts w:ascii="Segoe UI Emoji" w:hAnsi="Segoe UI Emoji" w:cs="Segoe UI Emoji"/>
              </w:rPr>
              <w:t>🏆</w:t>
            </w:r>
            <w:r>
              <w:rPr>
                <w:rStyle w:val="normaltextrun"/>
                <w:rFonts w:ascii="Segoe UI Emoji" w:hAnsi="Segoe UI Emoji" w:cs="Segoe UI Emoji"/>
              </w:rPr>
              <w:t xml:space="preserve"> </w:t>
            </w:r>
            <w:r w:rsidRPr="00462959">
              <w:rPr>
                <w:rStyle w:val="normaltextrun"/>
              </w:rPr>
              <w:t xml:space="preserve">Grundschulen im ganzen Landkreis </w:t>
            </w:r>
            <w:r>
              <w:rPr>
                <w:rStyle w:val="normaltextrun"/>
              </w:rPr>
              <w:t>treten drei Wochen lang in einem freundschaftlichen Wettbewerb gegeneinander an</w:t>
            </w:r>
            <w:r w:rsidRPr="00462959">
              <w:rPr>
                <w:rStyle w:val="normaltextrun"/>
              </w:rPr>
              <w:t>.</w:t>
            </w:r>
            <w:r>
              <w:rPr>
                <w:rStyle w:val="normaltextrun"/>
              </w:rPr>
              <w:t xml:space="preserve"> </w:t>
            </w:r>
            <w:r w:rsidRPr="435877D7">
              <w:rPr>
                <w:rStyle w:val="normaltextrun"/>
              </w:rPr>
              <w:t xml:space="preserve">Die </w:t>
            </w:r>
            <w:r>
              <w:rPr>
                <w:rStyle w:val="normaltextrun"/>
              </w:rPr>
              <w:t>Grunds</w:t>
            </w:r>
            <w:r w:rsidRPr="435877D7">
              <w:rPr>
                <w:rStyle w:val="normaltextrun"/>
              </w:rPr>
              <w:t>chule mit den meisten aktiven Schulwegen</w:t>
            </w:r>
            <w:r>
              <w:rPr>
                <w:rStyle w:val="normaltextrun"/>
              </w:rPr>
              <w:t xml:space="preserve"> </w:t>
            </w:r>
            <w:r w:rsidRPr="435877D7">
              <w:rPr>
                <w:rStyle w:val="normaltextrun"/>
              </w:rPr>
              <w:t>gewinnt</w:t>
            </w:r>
            <w:r>
              <w:rPr>
                <w:rStyle w:val="normaltextrun"/>
              </w:rPr>
              <w:t xml:space="preserve"> den Schulwegprofis-Wettbewerb von </w:t>
            </w:r>
            <w:r w:rsidRPr="00462959">
              <w:rPr>
                <w:rStyle w:val="normaltextrun"/>
                <w:b/>
                <w:bCs/>
              </w:rPr>
              <w:t>@moversbw</w:t>
            </w:r>
            <w:r>
              <w:rPr>
                <w:rStyle w:val="normaltextrun"/>
              </w:rPr>
              <w:t xml:space="preserve"> und einen</w:t>
            </w:r>
            <w:r w:rsidRPr="435877D7">
              <w:rPr>
                <w:rStyle w:val="normaltextrun"/>
              </w:rPr>
              <w:t xml:space="preserve"> </w:t>
            </w:r>
            <w:r>
              <w:rPr>
                <w:rStyle w:val="normaltextrun"/>
              </w:rPr>
              <w:t>Überraschungsp</w:t>
            </w:r>
            <w:r w:rsidRPr="435877D7">
              <w:rPr>
                <w:rStyle w:val="normaltextrun"/>
              </w:rPr>
              <w:t>reis</w:t>
            </w:r>
            <w:r>
              <w:rPr>
                <w:rStyle w:val="normaltextrun"/>
              </w:rPr>
              <w:t xml:space="preserve"> für die Schule</w:t>
            </w:r>
            <w:r w:rsidRPr="435877D7">
              <w:rPr>
                <w:rStyle w:val="normaltextrun"/>
              </w:rPr>
              <w:t xml:space="preserve">. </w:t>
            </w:r>
            <w:r w:rsidRPr="00D61CD3">
              <w:rPr>
                <w:highlight w:val="lightGray"/>
              </w:rPr>
              <w:t>[</w:t>
            </w:r>
            <w:r w:rsidRPr="00B7504F">
              <w:rPr>
                <w:rStyle w:val="normaltextrun"/>
                <w:highlight w:val="lightGray"/>
              </w:rPr>
              <w:t>Bürgermeisterin</w:t>
            </w:r>
            <w:r>
              <w:rPr>
                <w:rStyle w:val="normaltextrun"/>
                <w:highlight w:val="lightGray"/>
              </w:rPr>
              <w:t xml:space="preserve">/Bürgermeister </w:t>
            </w:r>
            <w:r w:rsidRPr="00D954FF">
              <w:rPr>
                <w:rStyle w:val="normaltextrun"/>
                <w:highlight w:val="lightGray"/>
              </w:rPr>
              <w:t>[</w:t>
            </w:r>
            <w:r>
              <w:rPr>
                <w:rStyle w:val="normaltextrun"/>
                <w:highlight w:val="lightGray"/>
              </w:rPr>
              <w:t>NAME</w:t>
            </w:r>
            <w:r w:rsidRPr="00D954FF">
              <w:rPr>
                <w:rStyle w:val="normaltextrun"/>
                <w:highlight w:val="lightGray"/>
              </w:rPr>
              <w:t>]</w:t>
            </w:r>
            <w:r w:rsidRPr="435877D7">
              <w:rPr>
                <w:rStyle w:val="normaltextrun"/>
              </w:rPr>
              <w:t xml:space="preserve"> </w:t>
            </w:r>
            <w:r>
              <w:rPr>
                <w:rStyle w:val="normaltextrun"/>
              </w:rPr>
              <w:t>betont</w:t>
            </w:r>
            <w:r w:rsidRPr="435877D7">
              <w:rPr>
                <w:rStyle w:val="normaltextrun"/>
              </w:rPr>
              <w:t xml:space="preserve">: </w:t>
            </w:r>
            <w:r>
              <w:rPr>
                <w:rStyle w:val="normaltextrun"/>
              </w:rPr>
              <w:t>„</w:t>
            </w:r>
            <w:r w:rsidRPr="435877D7">
              <w:rPr>
                <w:rStyle w:val="normaltextrun"/>
              </w:rPr>
              <w:t xml:space="preserve">Wir hoffen, viele Schülerinnen und Schüler </w:t>
            </w:r>
            <w:r>
              <w:rPr>
                <w:rStyle w:val="normaltextrun"/>
              </w:rPr>
              <w:t>machen bei dem Wettbewerb mit</w:t>
            </w:r>
            <w:r w:rsidRPr="435877D7">
              <w:rPr>
                <w:rStyle w:val="normaltextrun"/>
              </w:rPr>
              <w:t xml:space="preserve"> und wir holen den Preis nach </w:t>
            </w:r>
            <w:r w:rsidRPr="00D954FF">
              <w:rPr>
                <w:rStyle w:val="normaltextrun"/>
                <w:highlight w:val="lightGray"/>
              </w:rPr>
              <w:t>[KOMMUNENNAME]</w:t>
            </w:r>
            <w:r w:rsidRPr="435877D7">
              <w:rPr>
                <w:rStyle w:val="normaltextrun"/>
              </w:rPr>
              <w:t>!</w:t>
            </w:r>
            <w:r>
              <w:rPr>
                <w:rStyle w:val="normaltextrun"/>
              </w:rPr>
              <w:t xml:space="preserve"> Gewinnen können wir doppelt:</w:t>
            </w:r>
            <w:r w:rsidRPr="00F3124D">
              <w:rPr>
                <w:rStyle w:val="normaltextrun"/>
              </w:rPr>
              <w:t xml:space="preserve"> Denn ohne Elterntaxis, wird der Verkehr vor den Schulen sicherer, es gibt weniger Staus und die Kinder profitieren individuell von den Vorteilen eines selbstaktiven Schulwegs. </w:t>
            </w:r>
            <w:r>
              <w:rPr>
                <w:rStyle w:val="normaltextrun"/>
              </w:rPr>
              <w:t>“</w:t>
            </w:r>
            <w:r w:rsidRPr="435877D7">
              <w:rPr>
                <w:rStyle w:val="normaltextrun"/>
              </w:rPr>
              <w:t xml:space="preserve"> </w:t>
            </w:r>
            <w:r w:rsidRPr="435877D7">
              <w:rPr>
                <w:rStyle w:val="normaltextrun"/>
                <w:rFonts w:ascii="Segoe UI Emoji" w:hAnsi="Segoe UI Emoji" w:cs="Segoe UI Emoji"/>
              </w:rPr>
              <w:t>🥳🎉</w:t>
            </w:r>
          </w:p>
          <w:p w14:paraId="2FD24D35" w14:textId="77777777" w:rsidR="00913306" w:rsidRPr="009F53CE" w:rsidRDefault="00913306" w:rsidP="00C30538">
            <w:pPr>
              <w:spacing w:before="120" w:after="240"/>
              <w:jc w:val="both"/>
            </w:pPr>
            <w:r w:rsidRPr="00D954FF">
              <w:rPr>
                <w:rStyle w:val="normaltextrun"/>
                <w:highlight w:val="lightGray"/>
              </w:rPr>
              <w:t>[</w:t>
            </w:r>
            <w:r>
              <w:rPr>
                <w:rStyle w:val="normaltextrun"/>
                <w:highlight w:val="lightGray"/>
              </w:rPr>
              <w:t>Möglichkeit, Kommunen-Gewinne anzukündigen</w:t>
            </w:r>
            <w:r w:rsidRPr="00D954FF">
              <w:rPr>
                <w:rStyle w:val="normaltextrun"/>
                <w:highlight w:val="lightGray"/>
              </w:rPr>
              <w:t>]</w:t>
            </w:r>
          </w:p>
        </w:tc>
      </w:tr>
    </w:tbl>
    <w:p w14:paraId="44FA94F7" w14:textId="5E768EC1" w:rsidR="00913306" w:rsidRDefault="00913306" w:rsidP="000746C7">
      <w:pPr>
        <w:pStyle w:val="berschrift2"/>
        <w:spacing w:after="120"/>
      </w:pPr>
      <w:bookmarkStart w:id="3" w:name="_Toc147999143"/>
      <w:r w:rsidRPr="00204B90">
        <w:t>Ideen für Zitate der Stadtspitze</w:t>
      </w:r>
      <w:bookmarkEnd w:id="3"/>
    </w:p>
    <w:p w14:paraId="7D0253E6" w14:textId="6260C4E2" w:rsidR="005C2B0A" w:rsidRDefault="00913306" w:rsidP="00913306">
      <w:pPr>
        <w:rPr>
          <w:i/>
          <w:iCs/>
        </w:rPr>
      </w:pPr>
      <w:r w:rsidRPr="00101AE0">
        <w:rPr>
          <w:i/>
          <w:iCs/>
        </w:rPr>
        <w:t>Warum sind selbstaktive Schulwege wichtig für die Kommune?</w:t>
      </w:r>
    </w:p>
    <w:tbl>
      <w:tblPr>
        <w:tblStyle w:val="Tabellenraster"/>
        <w:tblW w:w="0" w:type="auto"/>
        <w:tblLook w:val="04A0" w:firstRow="1" w:lastRow="0" w:firstColumn="1" w:lastColumn="0" w:noHBand="0" w:noVBand="1"/>
      </w:tblPr>
      <w:tblGrid>
        <w:gridCol w:w="8488"/>
      </w:tblGrid>
      <w:tr w:rsidR="00913306" w14:paraId="681F0893" w14:textId="77777777" w:rsidTr="000746C7">
        <w:trPr>
          <w:trHeight w:val="833"/>
        </w:trPr>
        <w:tc>
          <w:tcPr>
            <w:tcW w:w="8488" w:type="dxa"/>
            <w:tcBorders>
              <w:top w:val="single" w:sz="12" w:space="0" w:color="E6007E"/>
              <w:left w:val="single" w:sz="4" w:space="0" w:color="E6007E"/>
              <w:bottom w:val="single" w:sz="12" w:space="0" w:color="E6007E"/>
              <w:right w:val="single" w:sz="4" w:space="0" w:color="E6007E"/>
            </w:tcBorders>
          </w:tcPr>
          <w:p w14:paraId="78E79A80" w14:textId="77777777" w:rsidR="00913306" w:rsidRPr="009F53CE" w:rsidRDefault="00913306" w:rsidP="00C30538">
            <w:pPr>
              <w:spacing w:before="120" w:after="240"/>
              <w:jc w:val="both"/>
            </w:pPr>
            <w:r>
              <w:rPr>
                <w:rStyle w:val="normaltextrun"/>
                <w:highlight w:val="lightGray"/>
              </w:rPr>
              <w:t xml:space="preserve">Bürgermeisterin/Bürgermeister </w:t>
            </w:r>
            <w:r w:rsidRPr="00D954FF">
              <w:rPr>
                <w:rStyle w:val="normaltextrun"/>
                <w:highlight w:val="lightGray"/>
              </w:rPr>
              <w:t>[</w:t>
            </w:r>
            <w:r>
              <w:rPr>
                <w:rStyle w:val="normaltextrun"/>
                <w:highlight w:val="lightGray"/>
              </w:rPr>
              <w:t>NAME</w:t>
            </w:r>
            <w:r w:rsidRPr="00D954FF">
              <w:rPr>
                <w:rStyle w:val="normaltextrun"/>
                <w:highlight w:val="lightGray"/>
              </w:rPr>
              <w:t>]</w:t>
            </w:r>
            <w:r w:rsidRPr="008807B9">
              <w:rPr>
                <w:rStyle w:val="normaltextrun"/>
              </w:rPr>
              <w:t xml:space="preserve"> erklärt: </w:t>
            </w:r>
            <w:r>
              <w:rPr>
                <w:rStyle w:val="normaltextrun"/>
              </w:rPr>
              <w:t>„</w:t>
            </w:r>
            <w:r w:rsidRPr="00B920EF">
              <w:rPr>
                <w:rStyle w:val="normaltextrun"/>
              </w:rPr>
              <w:t>Unsere Gemeinde profitiert von selbstaktiven Schulwegen</w:t>
            </w:r>
            <w:r>
              <w:rPr>
                <w:rStyle w:val="normaltextrun"/>
              </w:rPr>
              <w:t xml:space="preserve">. </w:t>
            </w:r>
            <w:r w:rsidRPr="00B920EF">
              <w:rPr>
                <w:rStyle w:val="normaltextrun"/>
              </w:rPr>
              <w:t xml:space="preserve">Kinder, die </w:t>
            </w:r>
            <w:r>
              <w:rPr>
                <w:rStyle w:val="normaltextrun"/>
              </w:rPr>
              <w:t xml:space="preserve">aktiv </w:t>
            </w:r>
            <w:r w:rsidRPr="00B920EF">
              <w:rPr>
                <w:rStyle w:val="normaltextrun"/>
              </w:rPr>
              <w:t>zur Schule kommen, starten morgens fit und aufmerksam in den Unterricht. Gleichzeitig stärken sie ihr</w:t>
            </w:r>
            <w:r>
              <w:rPr>
                <w:rStyle w:val="normaltextrun"/>
              </w:rPr>
              <w:t xml:space="preserve">e Selbstständigkeit. Mit weniger Elterntaxis reduziert sich der Verkehr vor der Schule und in unserer </w:t>
            </w:r>
            <w:r>
              <w:rPr>
                <w:rStyle w:val="normaltextrun"/>
              </w:rPr>
              <w:lastRenderedPageBreak/>
              <w:t xml:space="preserve">Gemeinde. Das schützt das Klima und macht unsere Straßen sicherer. </w:t>
            </w:r>
            <w:r w:rsidRPr="00B920EF">
              <w:rPr>
                <w:rStyle w:val="normaltextrun"/>
              </w:rPr>
              <w:t xml:space="preserve">Eine Win-Win-Situation für </w:t>
            </w:r>
            <w:r>
              <w:rPr>
                <w:rStyle w:val="normaltextrun"/>
              </w:rPr>
              <w:t>die</w:t>
            </w:r>
            <w:r w:rsidRPr="00B920EF">
              <w:rPr>
                <w:rStyle w:val="normaltextrun"/>
              </w:rPr>
              <w:t xml:space="preserve"> Kinder und </w:t>
            </w:r>
            <w:r>
              <w:rPr>
                <w:rStyle w:val="normaltextrun"/>
              </w:rPr>
              <w:t>die</w:t>
            </w:r>
            <w:r w:rsidRPr="00B920EF">
              <w:rPr>
                <w:rStyle w:val="normaltextrun"/>
              </w:rPr>
              <w:t xml:space="preserve"> Gemeinde!</w:t>
            </w:r>
            <w:r>
              <w:rPr>
                <w:rStyle w:val="normaltextrun"/>
              </w:rPr>
              <w:t>“</w:t>
            </w:r>
            <w:r w:rsidRPr="00B920EF">
              <w:rPr>
                <w:rStyle w:val="normaltextrun"/>
              </w:rPr>
              <w:t xml:space="preserve"> </w:t>
            </w:r>
            <w:r w:rsidRPr="00B920EF">
              <w:rPr>
                <w:rStyle w:val="normaltextrun"/>
                <w:rFonts w:ascii="Segoe UI Emoji" w:hAnsi="Segoe UI Emoji" w:cs="Segoe UI Emoji"/>
              </w:rPr>
              <w:t>💪🌍</w:t>
            </w:r>
          </w:p>
        </w:tc>
      </w:tr>
      <w:tr w:rsidR="00913306" w14:paraId="4727CD47" w14:textId="77777777" w:rsidTr="005C2B0A">
        <w:trPr>
          <w:trHeight w:val="2258"/>
        </w:trPr>
        <w:tc>
          <w:tcPr>
            <w:tcW w:w="8488" w:type="dxa"/>
            <w:tcBorders>
              <w:top w:val="single" w:sz="12" w:space="0" w:color="E6007E"/>
              <w:left w:val="single" w:sz="12" w:space="0" w:color="E6007E"/>
              <w:bottom w:val="single" w:sz="12" w:space="0" w:color="E6007E"/>
              <w:right w:val="single" w:sz="12" w:space="0" w:color="E6007E"/>
            </w:tcBorders>
          </w:tcPr>
          <w:p w14:paraId="0998D4C9" w14:textId="77777777" w:rsidR="00913306" w:rsidRPr="009F53CE" w:rsidRDefault="00913306" w:rsidP="00C30538">
            <w:pPr>
              <w:spacing w:before="120" w:after="240"/>
              <w:jc w:val="both"/>
            </w:pPr>
            <w:r>
              <w:rPr>
                <w:rFonts w:ascii="Segoe UI Emoji" w:hAnsi="Segoe UI Emoji" w:cs="Segoe UI Emoji"/>
              </w:rPr>
              <w:lastRenderedPageBreak/>
              <w:t>📣</w:t>
            </w:r>
            <w:r>
              <w:t xml:space="preserve"> </w:t>
            </w:r>
            <w:r>
              <w:rPr>
                <w:rStyle w:val="normaltextrun"/>
                <w:highlight w:val="lightGray"/>
              </w:rPr>
              <w:t xml:space="preserve">Bürgermeisterin/Bürgermeister </w:t>
            </w:r>
            <w:r w:rsidRPr="00D954FF">
              <w:rPr>
                <w:rStyle w:val="normaltextrun"/>
                <w:highlight w:val="lightGray"/>
              </w:rPr>
              <w:t>[</w:t>
            </w:r>
            <w:r>
              <w:rPr>
                <w:rStyle w:val="normaltextrun"/>
                <w:highlight w:val="lightGray"/>
              </w:rPr>
              <w:t>NAME</w:t>
            </w:r>
            <w:r w:rsidRPr="00D954FF">
              <w:rPr>
                <w:rStyle w:val="normaltextrun"/>
                <w:highlight w:val="lightGray"/>
              </w:rPr>
              <w:t>]</w:t>
            </w:r>
            <w:r w:rsidRPr="008807B9">
              <w:rPr>
                <w:rStyle w:val="normaltextrun"/>
              </w:rPr>
              <w:t xml:space="preserve"> </w:t>
            </w:r>
            <w:r>
              <w:t xml:space="preserve">betont: „Auch bei uns an den Schulen gibt es viele von den sogenannten „Elterntaxis“. Wir freuen uns daher sehr, als eine der ersten Gemeinden mit </w:t>
            </w:r>
            <w:r w:rsidRPr="00D954FF">
              <w:rPr>
                <w:highlight w:val="lightGray"/>
              </w:rPr>
              <w:t>[</w:t>
            </w:r>
            <w:r>
              <w:rPr>
                <w:highlight w:val="lightGray"/>
              </w:rPr>
              <w:t>ANZAHL</w:t>
            </w:r>
            <w:r w:rsidRPr="00D954FF">
              <w:rPr>
                <w:highlight w:val="lightGray"/>
              </w:rPr>
              <w:t>]</w:t>
            </w:r>
            <w:r>
              <w:t xml:space="preserve"> Schülerinnen und Schülern an der Aktion Schulwegprofis teilzunehmen und den aktiven Schulweg zu fördern. Mitmachen lohnt sich dreifach: Der aktive Schulweg stärkt die Gesundheit der Schülerinnen und Schüler, schont das Klima und reduziert die Staus vor den Schulen." </w:t>
            </w:r>
            <w:r>
              <w:rPr>
                <w:rFonts w:ascii="Segoe UI Emoji" w:hAnsi="Segoe UI Emoji" w:cs="Segoe UI Emoji"/>
              </w:rPr>
              <w:t xml:space="preserve">🚸🌿 </w:t>
            </w:r>
          </w:p>
        </w:tc>
      </w:tr>
    </w:tbl>
    <w:p w14:paraId="5CFB07B7" w14:textId="16969D01" w:rsidR="00913306" w:rsidRPr="00A32CDB" w:rsidRDefault="00913306" w:rsidP="000746C7">
      <w:pPr>
        <w:pStyle w:val="berschrift2"/>
        <w:spacing w:after="120"/>
      </w:pPr>
      <w:bookmarkStart w:id="4" w:name="_Toc147999144"/>
      <w:r w:rsidRPr="4BA069B6">
        <w:t>Ende der Aktion</w:t>
      </w:r>
      <w:bookmarkEnd w:id="4"/>
    </w:p>
    <w:p w14:paraId="589D261C" w14:textId="03ADB0AA" w:rsidR="005C2B0A" w:rsidRDefault="00913306" w:rsidP="00913306">
      <w:pPr>
        <w:spacing w:before="120" w:after="120" w:line="257" w:lineRule="auto"/>
        <w:jc w:val="both"/>
        <w:rPr>
          <w:rStyle w:val="Hyperlink"/>
          <w:rFonts w:eastAsia="Calibri"/>
          <w:i/>
          <w:iCs/>
        </w:rPr>
      </w:pPr>
      <w:r w:rsidRPr="7D9E2E39">
        <w:rPr>
          <w:rFonts w:eastAsia="Calibri"/>
          <w:b/>
          <w:bCs/>
          <w:i/>
          <w:iCs/>
        </w:rPr>
        <w:t xml:space="preserve">Hinweis der Redaktion: </w:t>
      </w:r>
      <w:r w:rsidRPr="7D9E2E39">
        <w:rPr>
          <w:rFonts w:eastAsia="Calibri"/>
          <w:i/>
          <w:iCs/>
        </w:rPr>
        <w:t xml:space="preserve">Die </w:t>
      </w:r>
      <w:r w:rsidR="001059FC">
        <w:rPr>
          <w:rFonts w:eastAsia="Calibri"/>
          <w:i/>
          <w:iCs/>
        </w:rPr>
        <w:t>Strecken-</w:t>
      </w:r>
      <w:r w:rsidRPr="7D9E2E39">
        <w:rPr>
          <w:rFonts w:eastAsia="Calibri"/>
          <w:i/>
          <w:iCs/>
        </w:rPr>
        <w:t>Auswertung</w:t>
      </w:r>
      <w:r w:rsidR="0054034D">
        <w:rPr>
          <w:rFonts w:eastAsia="Calibri"/>
          <w:i/>
          <w:iCs/>
        </w:rPr>
        <w:t xml:space="preserve">en, die </w:t>
      </w:r>
      <w:r w:rsidR="001059FC">
        <w:rPr>
          <w:rFonts w:eastAsia="Calibri"/>
          <w:i/>
          <w:iCs/>
        </w:rPr>
        <w:t>Anzahl</w:t>
      </w:r>
      <w:r w:rsidRPr="7D9E2E39">
        <w:rPr>
          <w:rFonts w:eastAsia="Calibri"/>
          <w:i/>
          <w:iCs/>
        </w:rPr>
        <w:t xml:space="preserve"> der teilnehmenden Schulen sowie der Schülerinnen und Schüler finden Sie ab Mitte Dezember 2023 auf der Webseite der Schulwegprofis: </w:t>
      </w:r>
      <w:hyperlink r:id="rId11" w:history="1">
        <w:r w:rsidR="005C2B0A" w:rsidRPr="00CB6B81">
          <w:rPr>
            <w:rStyle w:val="Hyperlink"/>
            <w:rFonts w:eastAsia="Calibri"/>
            <w:i/>
            <w:iCs/>
          </w:rPr>
          <w:t>www.movers-bw.de/schulwegprofis</w:t>
        </w:r>
      </w:hyperlink>
      <w:r w:rsidRPr="7D9E2E39">
        <w:rPr>
          <w:rStyle w:val="Hyperlink"/>
          <w:rFonts w:eastAsia="Calibri"/>
          <w:i/>
          <w:iCs/>
        </w:rPr>
        <w:t>.</w:t>
      </w:r>
    </w:p>
    <w:tbl>
      <w:tblPr>
        <w:tblStyle w:val="Tabellenraster"/>
        <w:tblW w:w="0" w:type="auto"/>
        <w:tblLook w:val="04A0" w:firstRow="1" w:lastRow="0" w:firstColumn="1" w:lastColumn="0" w:noHBand="0" w:noVBand="1"/>
      </w:tblPr>
      <w:tblGrid>
        <w:gridCol w:w="8468"/>
      </w:tblGrid>
      <w:tr w:rsidR="00913306" w14:paraId="07400B00" w14:textId="77777777" w:rsidTr="005C2B0A">
        <w:tc>
          <w:tcPr>
            <w:tcW w:w="9062" w:type="dxa"/>
            <w:tcBorders>
              <w:top w:val="single" w:sz="12" w:space="0" w:color="E6007E"/>
              <w:left w:val="single" w:sz="12" w:space="0" w:color="E6007E" w:themeColor="accent5"/>
              <w:bottom w:val="single" w:sz="12" w:space="0" w:color="E6007E"/>
              <w:right w:val="single" w:sz="12" w:space="0" w:color="E6007E"/>
            </w:tcBorders>
          </w:tcPr>
          <w:p w14:paraId="028A1B25" w14:textId="77777777" w:rsidR="00913306" w:rsidRPr="000C111E" w:rsidRDefault="00913306" w:rsidP="00C30538">
            <w:pPr>
              <w:spacing w:before="120" w:after="240"/>
              <w:jc w:val="both"/>
            </w:pPr>
            <w:r w:rsidRPr="00A558EB">
              <w:rPr>
                <w:rStyle w:val="normaltextrun"/>
                <w:rFonts w:ascii="Segoe UI Emoji" w:hAnsi="Segoe UI Emoji" w:cs="Segoe UI Emoji"/>
              </w:rPr>
              <w:t>🌟</w:t>
            </w:r>
            <w:r w:rsidRPr="006D4217">
              <w:rPr>
                <w:color w:val="000000"/>
                <w:shd w:val="clear" w:color="auto" w:fill="FFFFFF"/>
              </w:rPr>
              <w:t xml:space="preserve"> In den letzten Wochen </w:t>
            </w:r>
            <w:r>
              <w:rPr>
                <w:color w:val="000000"/>
                <w:shd w:val="clear" w:color="auto" w:fill="FFFFFF"/>
              </w:rPr>
              <w:t xml:space="preserve">hieß es auch in </w:t>
            </w:r>
            <w:r w:rsidRPr="005E1C1D">
              <w:rPr>
                <w:color w:val="000000"/>
                <w:highlight w:val="lightGray"/>
                <w:shd w:val="clear" w:color="auto" w:fill="FFFFFF"/>
              </w:rPr>
              <w:t>[KOMMUNENNAME]</w:t>
            </w:r>
            <w:r>
              <w:rPr>
                <w:color w:val="000000"/>
                <w:shd w:val="clear" w:color="auto" w:fill="FFFFFF"/>
              </w:rPr>
              <w:t xml:space="preserve">: </w:t>
            </w:r>
            <w:r w:rsidRPr="00C8388B">
              <w:rPr>
                <w:rStyle w:val="normaltextrun"/>
              </w:rPr>
              <w:t xml:space="preserve">Aktiv zur Schule mit den </w:t>
            </w:r>
            <w:r w:rsidRPr="00462959">
              <w:rPr>
                <w:rStyle w:val="normaltextrun"/>
                <w:b/>
                <w:bCs/>
              </w:rPr>
              <w:t>@moversbw</w:t>
            </w:r>
            <w:r>
              <w:rPr>
                <w:rStyle w:val="normaltextrun"/>
                <w:b/>
                <w:bCs/>
              </w:rPr>
              <w:t xml:space="preserve"> </w:t>
            </w:r>
            <w:r w:rsidRPr="00C8388B">
              <w:rPr>
                <w:rStyle w:val="normaltextrun"/>
              </w:rPr>
              <w:t xml:space="preserve">Schulwegprofis! </w:t>
            </w:r>
            <w:r w:rsidRPr="00C8388B">
              <w:rPr>
                <w:rStyle w:val="normaltextrun"/>
                <w:rFonts w:ascii="Segoe UI Emoji" w:hAnsi="Segoe UI Emoji" w:cs="Segoe UI Emoji"/>
              </w:rPr>
              <w:t>🌟</w:t>
            </w:r>
            <w:r w:rsidRPr="00791772">
              <w:t xml:space="preserve"> </w:t>
            </w:r>
            <w:r w:rsidRPr="0043633B">
              <w:rPr>
                <w:highlight w:val="lightGray"/>
              </w:rPr>
              <w:t>[Anzahl]</w:t>
            </w:r>
            <w:r>
              <w:t xml:space="preserve"> </w:t>
            </w:r>
            <w:r w:rsidRPr="0043633B">
              <w:t>Grundschulkinder</w:t>
            </w:r>
            <w:r>
              <w:t xml:space="preserve"> haben </w:t>
            </w:r>
            <w:r w:rsidRPr="00791772">
              <w:t>bei de</w:t>
            </w:r>
            <w:r>
              <w:t>r landkreisweiten</w:t>
            </w:r>
            <w:r w:rsidRPr="00791772">
              <w:t xml:space="preserve"> Schulwegprofis</w:t>
            </w:r>
            <w:r>
              <w:t>-Aktion</w:t>
            </w:r>
            <w:r w:rsidRPr="00791772">
              <w:t xml:space="preserve"> </w:t>
            </w:r>
            <w:r>
              <w:t xml:space="preserve">mitgemacht und drei Wochen lang möglichst viele Schulwege aktiv zurückgelegt. Teamgeist und Spaß standen dabei im Vordergrund und spornten die Kinder bei diesem freundschaftlichen Wettbewerb gegen andere Grundschulen an. Wir freuen </w:t>
            </w:r>
            <w:r w:rsidRPr="00C63C81">
              <w:t xml:space="preserve">uns, dass </w:t>
            </w:r>
            <w:r w:rsidRPr="0043633B">
              <w:rPr>
                <w:highlight w:val="lightGray"/>
              </w:rPr>
              <w:t>[Anzahl]</w:t>
            </w:r>
            <w:r>
              <w:t xml:space="preserve"> </w:t>
            </w:r>
            <w:r w:rsidRPr="00C63C81">
              <w:t>Grundschulen aus</w:t>
            </w:r>
            <w:r>
              <w:t xml:space="preserve"> </w:t>
            </w:r>
            <w:r w:rsidRPr="005E1C1D">
              <w:rPr>
                <w:color w:val="000000"/>
                <w:highlight w:val="lightGray"/>
                <w:shd w:val="clear" w:color="auto" w:fill="FFFFFF"/>
              </w:rPr>
              <w:t>[KOMMUNENNAME]</w:t>
            </w:r>
            <w:r>
              <w:t xml:space="preserve"> teilgenommen haben und sich damit für einen sicheren und aktiven Schulweg in unserer Kommune eingesetzt haben. </w:t>
            </w:r>
            <w:r w:rsidRPr="00791772">
              <w:t>Gemeinsam gehen wir mit gutem Beispiel voran!</w:t>
            </w:r>
            <w:r>
              <w:t>“</w:t>
            </w:r>
            <w:r w:rsidRPr="00791772">
              <w:t xml:space="preserve"> </w:t>
            </w:r>
            <w:r w:rsidRPr="00791772">
              <w:rPr>
                <w:rFonts w:ascii="Segoe UI Emoji" w:hAnsi="Segoe UI Emoji" w:cs="Segoe UI Emoji"/>
              </w:rPr>
              <w:t>🙌</w:t>
            </w:r>
          </w:p>
        </w:tc>
      </w:tr>
      <w:tr w:rsidR="00913306" w14:paraId="7E00EEA4" w14:textId="77777777" w:rsidTr="005C2B0A">
        <w:tc>
          <w:tcPr>
            <w:tcW w:w="9062" w:type="dxa"/>
            <w:tcBorders>
              <w:top w:val="single" w:sz="12" w:space="0" w:color="E6007E"/>
              <w:left w:val="single" w:sz="12" w:space="0" w:color="E6007E"/>
              <w:bottom w:val="single" w:sz="12" w:space="0" w:color="E6007E"/>
              <w:right w:val="single" w:sz="12" w:space="0" w:color="E6007E"/>
            </w:tcBorders>
          </w:tcPr>
          <w:p w14:paraId="3EF2A717" w14:textId="77777777" w:rsidR="00913306" w:rsidRPr="00A558EB" w:rsidRDefault="00913306" w:rsidP="00C30538">
            <w:pPr>
              <w:spacing w:before="120" w:after="240"/>
              <w:jc w:val="both"/>
              <w:rPr>
                <w:rStyle w:val="normaltextrun"/>
                <w:rFonts w:ascii="Segoe UI Emoji" w:hAnsi="Segoe UI Emoji" w:cs="Segoe UI Emoji"/>
              </w:rPr>
            </w:pPr>
            <w:r w:rsidRPr="00497C0F">
              <w:rPr>
                <w:rStyle w:val="normaltextrun"/>
                <w:rFonts w:ascii="Segoe UI Emoji" w:hAnsi="Segoe UI Emoji" w:cs="Segoe UI Emoji"/>
              </w:rPr>
              <w:t>🎉</w:t>
            </w:r>
            <w:r w:rsidRPr="006D4217">
              <w:rPr>
                <w:color w:val="000000"/>
                <w:shd w:val="clear" w:color="auto" w:fill="FFFFFF"/>
              </w:rPr>
              <w:t xml:space="preserve"> Ein erfolgreiches Ende der </w:t>
            </w:r>
            <w:r>
              <w:rPr>
                <w:color w:val="000000"/>
                <w:shd w:val="clear" w:color="auto" w:fill="FFFFFF"/>
              </w:rPr>
              <w:t xml:space="preserve">landkreisweiten </w:t>
            </w:r>
            <w:r w:rsidRPr="00462959">
              <w:rPr>
                <w:rStyle w:val="normaltextrun"/>
                <w:b/>
                <w:bCs/>
              </w:rPr>
              <w:t>@moversbw</w:t>
            </w:r>
            <w:r>
              <w:rPr>
                <w:rStyle w:val="normaltextrun"/>
              </w:rPr>
              <w:t xml:space="preserve"> </w:t>
            </w:r>
            <w:r w:rsidRPr="006D4217">
              <w:rPr>
                <w:color w:val="000000"/>
                <w:shd w:val="clear" w:color="auto" w:fill="FFFFFF"/>
              </w:rPr>
              <w:t>Schulwegprofis-Aktion!</w:t>
            </w:r>
            <w:r>
              <w:rPr>
                <w:color w:val="000000"/>
                <w:shd w:val="clear" w:color="auto" w:fill="FFFFFF"/>
              </w:rPr>
              <w:t xml:space="preserve"> </w:t>
            </w:r>
            <w:r w:rsidRPr="00204B90">
              <w:rPr>
                <w:color w:val="000000"/>
                <w:shd w:val="clear" w:color="auto" w:fill="FFFFFF"/>
              </w:rPr>
              <w:t>Über [Anzahl] Grundschulkinder aus</w:t>
            </w:r>
            <w:r>
              <w:rPr>
                <w:color w:val="000000"/>
                <w:shd w:val="clear" w:color="auto" w:fill="FFFFFF"/>
              </w:rPr>
              <w:t xml:space="preserve"> </w:t>
            </w:r>
            <w:r w:rsidRPr="00462959">
              <w:rPr>
                <w:color w:val="000000"/>
                <w:highlight w:val="lightGray"/>
                <w:shd w:val="clear" w:color="auto" w:fill="FFFFFF"/>
              </w:rPr>
              <w:t>[Kommunenname]</w:t>
            </w:r>
            <w:r>
              <w:rPr>
                <w:color w:val="000000"/>
                <w:shd w:val="clear" w:color="auto" w:fill="FFFFFF"/>
              </w:rPr>
              <w:t xml:space="preserve"> haben bei den Schulwegprofis mitgemacht</w:t>
            </w:r>
            <w:r w:rsidRPr="006D4217">
              <w:rPr>
                <w:color w:val="000000"/>
                <w:shd w:val="clear" w:color="auto" w:fill="FFFFFF"/>
              </w:rPr>
              <w:t xml:space="preserve">. </w:t>
            </w:r>
            <w:r>
              <w:rPr>
                <w:color w:val="000000"/>
                <w:shd w:val="clear" w:color="auto" w:fill="FFFFFF"/>
              </w:rPr>
              <w:t>„</w:t>
            </w:r>
            <w:r w:rsidRPr="006D4217">
              <w:rPr>
                <w:color w:val="000000"/>
                <w:shd w:val="clear" w:color="auto" w:fill="FFFFFF"/>
              </w:rPr>
              <w:t xml:space="preserve">Wir sind stolz auf </w:t>
            </w:r>
            <w:r>
              <w:rPr>
                <w:color w:val="000000"/>
                <w:shd w:val="clear" w:color="auto" w:fill="FFFFFF"/>
              </w:rPr>
              <w:t>die</w:t>
            </w:r>
            <w:r w:rsidRPr="006D4217">
              <w:rPr>
                <w:color w:val="000000"/>
                <w:shd w:val="clear" w:color="auto" w:fill="FFFFFF"/>
              </w:rPr>
              <w:t xml:space="preserve"> Leistung </w:t>
            </w:r>
            <w:r>
              <w:rPr>
                <w:color w:val="000000"/>
                <w:shd w:val="clear" w:color="auto" w:fill="FFFFFF"/>
              </w:rPr>
              <w:t>unserer</w:t>
            </w:r>
            <w:r w:rsidRPr="006D4217">
              <w:rPr>
                <w:color w:val="000000"/>
                <w:shd w:val="clear" w:color="auto" w:fill="FFFFFF"/>
              </w:rPr>
              <w:t xml:space="preserve"> Schüler</w:t>
            </w:r>
            <w:r>
              <w:rPr>
                <w:color w:val="000000"/>
                <w:shd w:val="clear" w:color="auto" w:fill="FFFFFF"/>
              </w:rPr>
              <w:t>innen und Schüler. Sie haben einen</w:t>
            </w:r>
            <w:r w:rsidRPr="006D4217">
              <w:rPr>
                <w:color w:val="000000"/>
                <w:shd w:val="clear" w:color="auto" w:fill="FFFFFF"/>
              </w:rPr>
              <w:t xml:space="preserve"> aktiven Schulweg gewählt </w:t>
            </w:r>
            <w:r>
              <w:rPr>
                <w:color w:val="000000"/>
                <w:shd w:val="clear" w:color="auto" w:fill="FFFFFF"/>
              </w:rPr>
              <w:t xml:space="preserve">und damit etwas für ihre Gesundheit und das Klima getan“ betont </w:t>
            </w:r>
            <w:r>
              <w:rPr>
                <w:rStyle w:val="normaltextrun"/>
                <w:highlight w:val="lightGray"/>
              </w:rPr>
              <w:t xml:space="preserve">Bürgermeisterin/Bürgermeister </w:t>
            </w:r>
            <w:r w:rsidRPr="00D954FF">
              <w:rPr>
                <w:rStyle w:val="normaltextrun"/>
                <w:highlight w:val="lightGray"/>
              </w:rPr>
              <w:t>[</w:t>
            </w:r>
            <w:r>
              <w:rPr>
                <w:rStyle w:val="normaltextrun"/>
                <w:highlight w:val="lightGray"/>
              </w:rPr>
              <w:t>NAME</w:t>
            </w:r>
            <w:r w:rsidRPr="00D954FF">
              <w:rPr>
                <w:rStyle w:val="normaltextrun"/>
                <w:highlight w:val="lightGray"/>
              </w:rPr>
              <w:t>]</w:t>
            </w:r>
            <w:r>
              <w:rPr>
                <w:rStyle w:val="normaltextrun"/>
              </w:rPr>
              <w:t>.</w:t>
            </w:r>
            <w:r w:rsidRPr="006D4217">
              <w:rPr>
                <w:color w:val="000000"/>
                <w:shd w:val="clear" w:color="auto" w:fill="FFFFFF"/>
              </w:rPr>
              <w:t xml:space="preserve"> </w:t>
            </w:r>
            <w:r w:rsidRPr="00AD41BA">
              <w:rPr>
                <w:rFonts w:ascii="Segoe UI Emoji" w:hAnsi="Segoe UI Emoji" w:cs="Segoe UI Emoji"/>
              </w:rPr>
              <w:t>🚶</w:t>
            </w:r>
            <w:r w:rsidRPr="00AD41BA">
              <w:t>‍</w:t>
            </w:r>
            <w:r w:rsidRPr="00AD41BA">
              <w:rPr>
                <w:rFonts w:ascii="Segoe UI Symbol" w:hAnsi="Segoe UI Symbol" w:cs="Segoe UI Symbol"/>
              </w:rPr>
              <w:t>♂</w:t>
            </w:r>
            <w:r w:rsidRPr="00AD41BA">
              <w:t>️</w:t>
            </w:r>
            <w:r w:rsidRPr="00AD41BA">
              <w:rPr>
                <w:rFonts w:ascii="Segoe UI Emoji" w:hAnsi="Segoe UI Emoji" w:cs="Segoe UI Emoji"/>
              </w:rPr>
              <w:t>🚶</w:t>
            </w:r>
            <w:r w:rsidRPr="00AD41BA">
              <w:t>‍</w:t>
            </w:r>
            <w:r w:rsidRPr="00AD41BA">
              <w:rPr>
                <w:rFonts w:ascii="Segoe UI Symbol" w:hAnsi="Segoe UI Symbol" w:cs="Segoe UI Symbol"/>
              </w:rPr>
              <w:t>♀</w:t>
            </w:r>
            <w:r w:rsidRPr="00AD41BA">
              <w:t>️</w:t>
            </w:r>
            <w:r w:rsidRPr="00AD41BA">
              <w:rPr>
                <w:rFonts w:ascii="Segoe UI Emoji" w:hAnsi="Segoe UI Emoji" w:cs="Segoe UI Emoji"/>
              </w:rPr>
              <w:t>🥇</w:t>
            </w:r>
          </w:p>
        </w:tc>
      </w:tr>
    </w:tbl>
    <w:p w14:paraId="04CFFD92" w14:textId="4ED906DC" w:rsidR="00913306" w:rsidRPr="00AA015F" w:rsidRDefault="00913306" w:rsidP="000746C7">
      <w:pPr>
        <w:pStyle w:val="berschrift2"/>
        <w:spacing w:after="120"/>
      </w:pPr>
      <w:bookmarkStart w:id="5" w:name="_Toc147999145"/>
      <w:r w:rsidRPr="00AA015F">
        <w:lastRenderedPageBreak/>
        <w:t>Allgemeiner Textbaustein: Schulwegprofis</w:t>
      </w:r>
      <w:bookmarkEnd w:id="5"/>
    </w:p>
    <w:tbl>
      <w:tblPr>
        <w:tblStyle w:val="Tabellenraster"/>
        <w:tblW w:w="0" w:type="auto"/>
        <w:tblLook w:val="04A0" w:firstRow="1" w:lastRow="0" w:firstColumn="1" w:lastColumn="0" w:noHBand="0" w:noVBand="1"/>
      </w:tblPr>
      <w:tblGrid>
        <w:gridCol w:w="8468"/>
      </w:tblGrid>
      <w:tr w:rsidR="00913306" w14:paraId="31C776BA" w14:textId="77777777" w:rsidTr="005C2B0A">
        <w:trPr>
          <w:trHeight w:val="537"/>
        </w:trPr>
        <w:tc>
          <w:tcPr>
            <w:tcW w:w="9062" w:type="dxa"/>
            <w:tcBorders>
              <w:top w:val="single" w:sz="12" w:space="0" w:color="E6007E"/>
              <w:left w:val="single" w:sz="12" w:space="0" w:color="E6007E"/>
              <w:bottom w:val="single" w:sz="12" w:space="0" w:color="E6007E"/>
              <w:right w:val="single" w:sz="12" w:space="0" w:color="E6007E"/>
            </w:tcBorders>
          </w:tcPr>
          <w:p w14:paraId="3A3F8469" w14:textId="77777777" w:rsidR="00913306" w:rsidRPr="00963CC1" w:rsidRDefault="00913306" w:rsidP="00C30538">
            <w:pPr>
              <w:spacing w:before="120" w:after="240"/>
              <w:jc w:val="both"/>
              <w:rPr>
                <w:color w:val="000000"/>
                <w:shd w:val="clear" w:color="auto" w:fill="FFFFFF"/>
              </w:rPr>
            </w:pPr>
            <w:r w:rsidRPr="00C8388B">
              <w:rPr>
                <w:rStyle w:val="normaltextrun"/>
              </w:rPr>
              <w:t xml:space="preserve">Aktiv zur Schule mit den Schulwegprofis! </w:t>
            </w:r>
            <w:r w:rsidRPr="00C8388B">
              <w:rPr>
                <w:rStyle w:val="normaltextrun"/>
                <w:rFonts w:ascii="Segoe UI Emoji" w:hAnsi="Segoe UI Emoji" w:cs="Segoe UI Emoji"/>
              </w:rPr>
              <w:t xml:space="preserve">🌟 </w:t>
            </w:r>
            <w:r>
              <w:rPr>
                <w:rStyle w:val="normaltextrun"/>
                <w:color w:val="000000"/>
                <w:shd w:val="clear" w:color="auto" w:fill="FFFFFF"/>
              </w:rPr>
              <w:t xml:space="preserve">Der Wettbewerb wurde als Bestandteil des Landesprogramms </w:t>
            </w:r>
            <w:r>
              <w:rPr>
                <w:rStyle w:val="normaltextrun"/>
                <w:b/>
                <w:bCs/>
                <w:color w:val="000000"/>
                <w:shd w:val="clear" w:color="auto" w:fill="FFFFFF"/>
              </w:rPr>
              <w:t>MOVERS – Aktiv zur Schule</w:t>
            </w:r>
            <w:r>
              <w:rPr>
                <w:rStyle w:val="normaltextrun"/>
                <w:color w:val="000000"/>
                <w:shd w:val="clear" w:color="auto" w:fill="FFFFFF"/>
              </w:rPr>
              <w:t xml:space="preserve"> ins Leben gerufen. Das interministerielle Programm berät und unterstützt Schulen und Kommunen bei der Umsetzung von Maßnahmen des schulischen Mobilitätsmanagements. Ein Ziel: D</w:t>
            </w:r>
            <w:r w:rsidRPr="00C8388B">
              <w:rPr>
                <w:rStyle w:val="normaltextrun"/>
              </w:rPr>
              <w:t>ie Zahl der Elterntaxis bis 2030 um 50 % zu reduzieren!</w:t>
            </w:r>
            <w:r w:rsidRPr="00A558EB">
              <w:rPr>
                <w:rStyle w:val="normaltextrun"/>
              </w:rPr>
              <w:t xml:space="preserve"> </w:t>
            </w:r>
            <w:r w:rsidRPr="00C8388B">
              <w:rPr>
                <w:rStyle w:val="normaltextrun"/>
                <w:rFonts w:ascii="Segoe UI Emoji" w:hAnsi="Segoe UI Emoji" w:cs="Segoe UI Emoji"/>
              </w:rPr>
              <w:t>🌍🚸</w:t>
            </w:r>
            <w:r>
              <w:rPr>
                <w:rStyle w:val="normaltextrun"/>
                <w:color w:val="000000"/>
                <w:shd w:val="clear" w:color="auto" w:fill="FFFFFF"/>
              </w:rPr>
              <w:t xml:space="preserve"> </w:t>
            </w:r>
          </w:p>
        </w:tc>
      </w:tr>
    </w:tbl>
    <w:p w14:paraId="4C229B74" w14:textId="77777777" w:rsidR="00913306" w:rsidRDefault="00913306" w:rsidP="00913306">
      <w:pPr>
        <w:spacing w:before="360" w:after="120"/>
        <w:rPr>
          <w:color w:val="000000"/>
          <w:shd w:val="clear" w:color="auto" w:fill="FFFFFF"/>
        </w:rPr>
      </w:pPr>
    </w:p>
    <w:p w14:paraId="66B2A1D5" w14:textId="77777777" w:rsidR="00913306" w:rsidRDefault="00913306" w:rsidP="00913306">
      <w:pPr>
        <w:spacing w:before="120" w:after="120"/>
        <w:rPr>
          <w:rStyle w:val="normaltextrun"/>
          <w:b/>
          <w:bCs/>
          <w:color w:val="2E1533"/>
          <w:sz w:val="52"/>
          <w:szCs w:val="52"/>
          <w:shd w:val="clear" w:color="auto" w:fill="FFFFFF"/>
        </w:rPr>
      </w:pPr>
      <w:r>
        <w:rPr>
          <w:rStyle w:val="normaltextrun"/>
          <w:b/>
          <w:bCs/>
          <w:color w:val="2E1533"/>
          <w:sz w:val="52"/>
          <w:szCs w:val="52"/>
          <w:shd w:val="clear" w:color="auto" w:fill="FFFFFF"/>
        </w:rPr>
        <w:br w:type="page"/>
      </w:r>
    </w:p>
    <w:p w14:paraId="6DF74969" w14:textId="532DDF0C" w:rsidR="00913306" w:rsidRPr="00533006" w:rsidRDefault="00913306" w:rsidP="00913306">
      <w:pPr>
        <w:pStyle w:val="berschrift1"/>
        <w:rPr>
          <w:rStyle w:val="normaltextrun"/>
        </w:rPr>
      </w:pPr>
      <w:bookmarkStart w:id="6" w:name="_Toc147999146"/>
      <w:r w:rsidRPr="00533006">
        <w:rPr>
          <w:rStyle w:val="normaltextrun"/>
        </w:rPr>
        <w:lastRenderedPageBreak/>
        <w:t>Pressemitteilung zur Ankündigung der Schulwegprofis</w:t>
      </w:r>
      <w:bookmarkEnd w:id="6"/>
    </w:p>
    <w:p w14:paraId="130A9880" w14:textId="77777777" w:rsidR="00913306" w:rsidRDefault="00913306" w:rsidP="000746C7">
      <w:pPr>
        <w:pStyle w:val="berschrift2"/>
        <w:spacing w:after="240"/>
        <w:rPr>
          <w:rStyle w:val="normaltextrun"/>
          <w:b w:val="0"/>
          <w:bCs w:val="0"/>
          <w:color w:val="2E1533"/>
          <w:shd w:val="clear" w:color="auto" w:fill="FFFFFF"/>
        </w:rPr>
      </w:pPr>
      <w:bookmarkStart w:id="7" w:name="_Toc147999147"/>
      <w:r>
        <w:rPr>
          <w:rStyle w:val="normaltextrun"/>
          <w:color w:val="2E1533"/>
          <w:shd w:val="clear" w:color="auto" w:fill="FFFFFF"/>
        </w:rPr>
        <w:t xml:space="preserve">Die </w:t>
      </w:r>
      <w:r w:rsidRPr="002C271E">
        <w:rPr>
          <w:rStyle w:val="normaltextrun"/>
          <w:color w:val="2E1533"/>
          <w:shd w:val="clear" w:color="auto" w:fill="FFFFFF"/>
        </w:rPr>
        <w:t>Schulwegprofis</w:t>
      </w:r>
      <w:r>
        <w:rPr>
          <w:rStyle w:val="normaltextrun"/>
          <w:color w:val="2E1533"/>
          <w:shd w:val="clear" w:color="auto" w:fill="FFFFFF"/>
        </w:rPr>
        <w:t xml:space="preserve"> sind in </w:t>
      </w:r>
      <w:r w:rsidRPr="00B52F69">
        <w:rPr>
          <w:rStyle w:val="normaltextrun"/>
          <w:color w:val="2E1533"/>
          <w:highlight w:val="lightGray"/>
          <w:shd w:val="clear" w:color="auto" w:fill="FFFFFF"/>
        </w:rPr>
        <w:t>[KOMMUNENNAME]</w:t>
      </w:r>
      <w:r>
        <w:rPr>
          <w:rStyle w:val="normaltextrun"/>
          <w:color w:val="2E1533"/>
          <w:shd w:val="clear" w:color="auto" w:fill="FFFFFF"/>
        </w:rPr>
        <w:t xml:space="preserve"> unterwegs!</w:t>
      </w:r>
      <w:bookmarkEnd w:id="7"/>
    </w:p>
    <w:p w14:paraId="5EB37D9F" w14:textId="77777777" w:rsidR="00913306" w:rsidRDefault="00913306" w:rsidP="00913306">
      <w:pPr>
        <w:spacing w:before="120" w:after="120"/>
        <w:rPr>
          <w:rStyle w:val="normaltextrun"/>
          <w:color w:val="2E1533"/>
          <w:shd w:val="clear" w:color="auto" w:fill="FFFFFF"/>
        </w:rPr>
      </w:pPr>
      <w:r w:rsidRPr="00114DC2">
        <w:rPr>
          <w:rStyle w:val="normaltextrun"/>
          <w:b/>
          <w:bCs/>
          <w:color w:val="2E1533"/>
          <w:shd w:val="clear" w:color="auto" w:fill="FFFFFF"/>
        </w:rPr>
        <w:t>Wer geht, gewinnt!</w:t>
      </w:r>
      <w:r>
        <w:rPr>
          <w:rStyle w:val="normaltextrun"/>
          <w:color w:val="2E1533"/>
          <w:shd w:val="clear" w:color="auto" w:fill="FFFFFF"/>
        </w:rPr>
        <w:t xml:space="preserve"> – </w:t>
      </w:r>
      <w:r w:rsidRPr="00114DC2">
        <w:rPr>
          <w:rStyle w:val="normaltextrun"/>
          <w:color w:val="2E1533"/>
          <w:shd w:val="clear" w:color="auto" w:fill="FFFFFF"/>
        </w:rPr>
        <w:t xml:space="preserve">heißt es ab </w:t>
      </w:r>
      <w:r w:rsidRPr="00AD2B12">
        <w:rPr>
          <w:rStyle w:val="normaltextrun"/>
          <w:color w:val="2E1533"/>
          <w:highlight w:val="lightGray"/>
          <w:shd w:val="clear" w:color="auto" w:fill="FFFFFF"/>
        </w:rPr>
        <w:t>heute</w:t>
      </w:r>
      <w:r w:rsidRPr="00114DC2">
        <w:rPr>
          <w:rStyle w:val="normaltextrun"/>
          <w:color w:val="2E1533"/>
          <w:shd w:val="clear" w:color="auto" w:fill="FFFFFF"/>
        </w:rPr>
        <w:t xml:space="preserve"> in vielen Grundschulen im </w:t>
      </w:r>
      <w:r w:rsidRPr="00AD2B12">
        <w:rPr>
          <w:rStyle w:val="normaltextrun"/>
          <w:color w:val="2E1533"/>
          <w:shd w:val="clear" w:color="auto" w:fill="FFFFFF"/>
        </w:rPr>
        <w:t xml:space="preserve">Landkreis Ludwigsburg </w:t>
      </w:r>
      <w:r w:rsidRPr="00114DC2">
        <w:rPr>
          <w:rStyle w:val="normaltextrun"/>
          <w:color w:val="2E1533"/>
          <w:highlight w:val="lightGray"/>
          <w:shd w:val="clear" w:color="auto" w:fill="FFFFFF"/>
        </w:rPr>
        <w:t>in Baden-Württemberg</w:t>
      </w:r>
      <w:r w:rsidRPr="00114DC2">
        <w:rPr>
          <w:rStyle w:val="normaltextrun"/>
          <w:color w:val="2E1533"/>
          <w:shd w:val="clear" w:color="auto" w:fill="FFFFFF"/>
        </w:rPr>
        <w:t xml:space="preserve"> – auch die </w:t>
      </w:r>
      <w:r>
        <w:rPr>
          <w:rStyle w:val="normaltextrun"/>
          <w:color w:val="2E1533"/>
          <w:shd w:val="clear" w:color="auto" w:fill="FFFFFF"/>
        </w:rPr>
        <w:t>Grundschülerinnen und Grundschüler</w:t>
      </w:r>
      <w:r w:rsidRPr="00114DC2">
        <w:rPr>
          <w:rStyle w:val="normaltextrun"/>
          <w:color w:val="2E1533"/>
          <w:shd w:val="clear" w:color="auto" w:fill="FFFFFF"/>
        </w:rPr>
        <w:t xml:space="preserve"> in </w:t>
      </w:r>
      <w:r w:rsidRPr="00AD2B12">
        <w:rPr>
          <w:rStyle w:val="normaltextrun"/>
          <w:color w:val="2E1533"/>
          <w:highlight w:val="lightGray"/>
          <w:shd w:val="clear" w:color="auto" w:fill="FFFFFF"/>
        </w:rPr>
        <w:t>[KOMMUNENNAME]</w:t>
      </w:r>
      <w:r w:rsidRPr="00114DC2">
        <w:rPr>
          <w:rStyle w:val="normaltextrun"/>
          <w:color w:val="2E1533"/>
          <w:shd w:val="clear" w:color="auto" w:fill="FFFFFF"/>
        </w:rPr>
        <w:t xml:space="preserve"> sind bei dem Wettbewerb dabei. Drei Wochen gilt es</w:t>
      </w:r>
      <w:r>
        <w:rPr>
          <w:rStyle w:val="normaltextrun"/>
          <w:color w:val="2E1533"/>
          <w:shd w:val="clear" w:color="auto" w:fill="FFFFFF"/>
        </w:rPr>
        <w:t>,</w:t>
      </w:r>
      <w:r w:rsidRPr="00114DC2">
        <w:rPr>
          <w:rStyle w:val="normaltextrun"/>
          <w:color w:val="2E1533"/>
          <w:shd w:val="clear" w:color="auto" w:fill="FFFFFF"/>
        </w:rPr>
        <w:t xml:space="preserve"> möglichst viele Schulwege aktiv zurückzulegen</w:t>
      </w:r>
      <w:r>
        <w:rPr>
          <w:rStyle w:val="normaltextrun"/>
          <w:color w:val="2E1533"/>
          <w:shd w:val="clear" w:color="auto" w:fill="FFFFFF"/>
        </w:rPr>
        <w:t xml:space="preserve"> und in einem freundschaftlichen Wettbewerb gegen andere Schulen anzutreten. </w:t>
      </w:r>
    </w:p>
    <w:p w14:paraId="26E71A46" w14:textId="77777777" w:rsidR="00913306" w:rsidRDefault="00913306" w:rsidP="00913306">
      <w:pPr>
        <w:spacing w:before="120" w:after="120"/>
        <w:rPr>
          <w:rStyle w:val="normaltextrun"/>
          <w:color w:val="000000"/>
          <w:shd w:val="clear" w:color="auto" w:fill="FFFFFF"/>
        </w:rPr>
      </w:pPr>
      <w:r>
        <w:rPr>
          <w:rStyle w:val="normaltextrun"/>
          <w:color w:val="000000"/>
          <w:shd w:val="clear" w:color="auto" w:fill="FFFFFF"/>
        </w:rPr>
        <w:t>Mit der Aktion erleben Grundschulkinder auf spielerische Art, dass der Schulweg nicht nur Spaß macht, sondern auch viele Vorteile mit sich bringt. Auf einem Klassenposter erfassen die Schülerinnen und Schüler jeden aktiven Schulweg. So motivieren sie sich gegenseitig, häufiger zu Fuß oder mit dem Tretroller zur Schule zu kommen. Der Grundschule mit den meisten aktiven Strecken, im Verhältnis zur Schülerzahl, winkt ein Überraschungs-Gewinn. Begleitende Unterrichtsmaterialien für unterschiedliche Fächer ergänzen die Aktion mit Anregungen, Informationen und konkreten Aufgaben zum Schulweg und sorgen für langfristige Impulse.</w:t>
      </w:r>
    </w:p>
    <w:p w14:paraId="0AE7BD49" w14:textId="77777777" w:rsidR="00913306" w:rsidRDefault="00913306" w:rsidP="00913306">
      <w:pPr>
        <w:spacing w:before="120" w:after="120"/>
        <w:jc w:val="both"/>
        <w:rPr>
          <w:rStyle w:val="normaltextrun"/>
          <w:color w:val="000000"/>
          <w:shd w:val="clear" w:color="auto" w:fill="FFFFFF"/>
        </w:rPr>
      </w:pPr>
      <w:r>
        <w:rPr>
          <w:rStyle w:val="normaltextrun"/>
          <w:color w:val="000000"/>
          <w:shd w:val="clear" w:color="auto" w:fill="FFFFFF"/>
        </w:rPr>
        <w:t xml:space="preserve">Die Schulwegprofis finden im Rahmen des </w:t>
      </w:r>
      <w:r w:rsidRPr="008A78E9">
        <w:rPr>
          <w:rStyle w:val="normaltextrun"/>
          <w:b/>
          <w:bCs/>
          <w:color w:val="000000"/>
          <w:shd w:val="clear" w:color="auto" w:fill="FFFFFF"/>
        </w:rPr>
        <w:t>Landesprogramms MOVERS – Aktiv zur Schule</w:t>
      </w:r>
      <w:r>
        <w:rPr>
          <w:rStyle w:val="normaltextrun"/>
          <w:color w:val="000000"/>
          <w:shd w:val="clear" w:color="auto" w:fill="FFFFFF"/>
        </w:rPr>
        <w:t xml:space="preserve"> statt, das Schulen und Kommunen auf dem Weg zu einer sicheren und selbstaktiven Mobilität von Kindern und Jugendlichen berät und unterstützt. Die Aktion wird 2023 erstmalig im Landkreis Ludwigsburg erprobt und 2024 dann als landesweiter Wettbewerb in ganz Baden-Württemberg stattfinden. </w:t>
      </w:r>
    </w:p>
    <w:p w14:paraId="7755426D" w14:textId="77777777" w:rsidR="00913306" w:rsidRDefault="00913306" w:rsidP="00913306">
      <w:pPr>
        <w:spacing w:before="120" w:after="120"/>
        <w:jc w:val="both"/>
        <w:rPr>
          <w:rStyle w:val="normaltextrun"/>
          <w:color w:val="000000"/>
          <w:shd w:val="clear" w:color="auto" w:fill="FFFFFF"/>
        </w:rPr>
      </w:pPr>
      <w:r w:rsidRPr="00B81F76">
        <w:rPr>
          <w:rStyle w:val="normaltextrun"/>
          <w:color w:val="000000"/>
          <w:highlight w:val="lightGray"/>
          <w:shd w:val="clear" w:color="auto" w:fill="FFFFFF"/>
        </w:rPr>
        <w:t>[KOMMUNENNAME]</w:t>
      </w:r>
      <w:r>
        <w:rPr>
          <w:rStyle w:val="normaltextrun"/>
          <w:color w:val="000000"/>
          <w:shd w:val="clear" w:color="auto" w:fill="FFFFFF"/>
        </w:rPr>
        <w:t xml:space="preserve"> freut sich auf drei aktive Wochen und sagt „Auf die Füße! Fertig! Los!“</w:t>
      </w:r>
    </w:p>
    <w:p w14:paraId="1CE2568C" w14:textId="77777777" w:rsidR="00913306" w:rsidRPr="002E7BFF" w:rsidRDefault="00913306" w:rsidP="00913306">
      <w:pPr>
        <w:spacing w:before="120" w:after="120"/>
        <w:rPr>
          <w:rFonts w:eastAsiaTheme="minorEastAsia" w:cstheme="minorHAnsi"/>
        </w:rPr>
      </w:pPr>
      <w:r>
        <w:rPr>
          <w:rStyle w:val="normaltextrun"/>
          <w:color w:val="000000"/>
          <w:shd w:val="clear" w:color="auto" w:fill="FFFFFF"/>
        </w:rPr>
        <w:t xml:space="preserve"> </w:t>
      </w:r>
    </w:p>
    <w:p w14:paraId="321EF195" w14:textId="77777777" w:rsidR="00913306" w:rsidRDefault="00913306" w:rsidP="00913306">
      <w:pPr>
        <w:spacing w:before="120" w:after="120"/>
        <w:rPr>
          <w:rFonts w:eastAsiaTheme="minorEastAsia" w:cstheme="minorHAnsi"/>
        </w:rPr>
      </w:pPr>
      <w:r w:rsidRPr="0043168C">
        <w:rPr>
          <w:rFonts w:eastAsiaTheme="minorEastAsia" w:cstheme="minorHAnsi"/>
          <w:highlight w:val="lightGray"/>
        </w:rPr>
        <w:t>[Platzhalter Zitat</w:t>
      </w:r>
      <w:r>
        <w:rPr>
          <w:rFonts w:eastAsiaTheme="minorEastAsia" w:cstheme="minorHAnsi"/>
          <w:highlight w:val="lightGray"/>
        </w:rPr>
        <w:t>e</w:t>
      </w:r>
      <w:r w:rsidRPr="0043168C">
        <w:rPr>
          <w:rFonts w:eastAsiaTheme="minorEastAsia" w:cstheme="minorHAnsi"/>
          <w:highlight w:val="lightGray"/>
        </w:rPr>
        <w:t xml:space="preserve"> Stadtspitze]</w:t>
      </w:r>
    </w:p>
    <w:p w14:paraId="6826A7DC" w14:textId="77777777" w:rsidR="00913306" w:rsidRPr="00B52F69" w:rsidRDefault="00913306" w:rsidP="005C2B0A">
      <w:pPr>
        <w:pStyle w:val="berschrift3"/>
        <w:rPr>
          <w:rStyle w:val="normaltextrun"/>
          <w:color w:val="000000"/>
          <w:shd w:val="clear" w:color="auto" w:fill="FFFFFF"/>
        </w:rPr>
      </w:pPr>
      <w:r w:rsidRPr="00B52F69">
        <w:rPr>
          <w:rStyle w:val="normaltextrun"/>
          <w:color w:val="000000"/>
          <w:shd w:val="clear" w:color="auto" w:fill="FFFFFF"/>
        </w:rPr>
        <w:t>Zitatvorschlag 1:</w:t>
      </w:r>
    </w:p>
    <w:p w14:paraId="2E028EBF" w14:textId="77777777" w:rsidR="00913306" w:rsidRPr="005C2B0A" w:rsidRDefault="00913306" w:rsidP="005C2B0A">
      <w:pPr>
        <w:pStyle w:val="Listenabsatz"/>
        <w:ind w:left="360"/>
        <w:rPr>
          <w:rStyle w:val="normaltextrun"/>
          <w:b w:val="0"/>
          <w:bCs/>
        </w:rPr>
      </w:pPr>
      <w:r w:rsidRPr="005C2B0A">
        <w:rPr>
          <w:rStyle w:val="normaltextrun"/>
          <w:b w:val="0"/>
          <w:bCs/>
          <w:color w:val="000000"/>
          <w:shd w:val="clear" w:color="auto" w:fill="FFFFFF"/>
        </w:rPr>
        <w:t xml:space="preserve">„Eltern, Schülerinnen und Schüler wurden im Vorfeld über die Aktion und die Vorteile des aktiv zurückgelegten Schulwegs informiert. Wir hoffen also, dass viele Kinder an der Aktion teilnehmen und wir den Preis nach </w:t>
      </w:r>
      <w:r w:rsidRPr="005C2B0A">
        <w:rPr>
          <w:rStyle w:val="normaltextrun"/>
          <w:b w:val="0"/>
          <w:bCs/>
          <w:color w:val="000000"/>
          <w:highlight w:val="lightGray"/>
          <w:shd w:val="clear" w:color="auto" w:fill="FFFFFF"/>
        </w:rPr>
        <w:t>[KOMMUNENNAME]</w:t>
      </w:r>
      <w:r w:rsidRPr="005C2B0A">
        <w:rPr>
          <w:rStyle w:val="normaltextrun"/>
          <w:b w:val="0"/>
          <w:bCs/>
          <w:color w:val="000000"/>
          <w:shd w:val="clear" w:color="auto" w:fill="FFFFFF"/>
        </w:rPr>
        <w:t xml:space="preserve"> holen“, sagt </w:t>
      </w:r>
      <w:r w:rsidRPr="005C2B0A">
        <w:rPr>
          <w:rStyle w:val="normaltextrun"/>
          <w:b w:val="0"/>
          <w:bCs/>
          <w:color w:val="000000"/>
          <w:highlight w:val="lightGray"/>
          <w:shd w:val="clear" w:color="auto" w:fill="FFFFFF"/>
        </w:rPr>
        <w:t>[</w:t>
      </w:r>
      <w:r w:rsidRPr="005C2B0A">
        <w:rPr>
          <w:rStyle w:val="normaltextrun"/>
          <w:b w:val="0"/>
          <w:bCs/>
          <w:highlight w:val="lightGray"/>
        </w:rPr>
        <w:t>Bürgermeisterin/Bürgermeister NAME]</w:t>
      </w:r>
    </w:p>
    <w:p w14:paraId="332AF779" w14:textId="77777777" w:rsidR="00913306" w:rsidRDefault="00913306" w:rsidP="00913306">
      <w:pPr>
        <w:pStyle w:val="Listenabsatz"/>
        <w:rPr>
          <w:rStyle w:val="normaltextrun"/>
        </w:rPr>
      </w:pPr>
    </w:p>
    <w:p w14:paraId="4E3EE1BF" w14:textId="77777777" w:rsidR="005C2B0A" w:rsidRDefault="005C2B0A" w:rsidP="00913306">
      <w:pPr>
        <w:pStyle w:val="Listenabsatz"/>
        <w:rPr>
          <w:rStyle w:val="normaltextrun"/>
        </w:rPr>
      </w:pPr>
    </w:p>
    <w:p w14:paraId="1264BEBE" w14:textId="77777777" w:rsidR="00913306" w:rsidRDefault="00913306" w:rsidP="005C2B0A">
      <w:pPr>
        <w:pStyle w:val="berschrift3"/>
        <w:rPr>
          <w:rStyle w:val="normaltextrun"/>
        </w:rPr>
      </w:pPr>
      <w:r>
        <w:rPr>
          <w:rStyle w:val="normaltextrun"/>
        </w:rPr>
        <w:lastRenderedPageBreak/>
        <w:t>Zitatvorschlag 2:</w:t>
      </w:r>
    </w:p>
    <w:p w14:paraId="29388775" w14:textId="1FED5B2B" w:rsidR="00913306" w:rsidRPr="004522EC" w:rsidRDefault="00913306" w:rsidP="004522EC">
      <w:pPr>
        <w:pStyle w:val="Listenabsatz"/>
        <w:ind w:left="360"/>
        <w:rPr>
          <w:rFonts w:eastAsiaTheme="minorEastAsia" w:cstheme="minorHAnsi"/>
          <w:b w:val="0"/>
          <w:bCs/>
        </w:rPr>
      </w:pPr>
      <w:r w:rsidRPr="005C2B0A">
        <w:rPr>
          <w:rFonts w:eastAsiaTheme="minorEastAsia" w:cstheme="minorHAnsi"/>
          <w:b w:val="0"/>
          <w:bCs/>
        </w:rPr>
        <w:t xml:space="preserve">„Schulkinder, die zu Fuß zur Schule kommen, haben einen großen Vorteil: Durch die morgendliche Portion an Bewegung starten sie fit und wach in den Unterricht. Zudem stärkt der selbstaktive Schulweg die Selbstständigkeit und das Verkehrsbewusstsein der Kinder. Sie lernen schon früh, dass es sich lohnt, aktiv mobil zu sein und zeigen auch den Eltern, dass kurze Strecken gut zu Fuß, mit dem Roller oder Rad zurückgelegt werden können. So wird es nicht nur unmittelbar vor den Schulen entspannter, sondern auch die Verkehrssituation generell entlastet“, führt </w:t>
      </w:r>
      <w:r w:rsidRPr="005C2B0A">
        <w:rPr>
          <w:rFonts w:eastAsiaTheme="minorEastAsia" w:cstheme="minorHAnsi"/>
          <w:b w:val="0"/>
          <w:bCs/>
          <w:highlight w:val="lightGray"/>
        </w:rPr>
        <w:t>[Bürgermeisterin/Bürgermeister NAME]</w:t>
      </w:r>
      <w:r w:rsidRPr="005C2B0A">
        <w:rPr>
          <w:rFonts w:eastAsiaTheme="minorEastAsia" w:cstheme="minorHAnsi"/>
          <w:b w:val="0"/>
          <w:bCs/>
        </w:rPr>
        <w:t xml:space="preserve"> weiter aus. </w:t>
      </w:r>
    </w:p>
    <w:p w14:paraId="78B16313" w14:textId="77777777" w:rsidR="00913306" w:rsidRPr="00B52F69" w:rsidRDefault="00913306" w:rsidP="00913306">
      <w:pPr>
        <w:pStyle w:val="Listenabsatz"/>
        <w:rPr>
          <w:rFonts w:eastAsiaTheme="minorEastAsia" w:cstheme="minorHAnsi"/>
        </w:rPr>
      </w:pPr>
    </w:p>
    <w:p w14:paraId="4832CC5C" w14:textId="77777777" w:rsidR="00913306" w:rsidRPr="00B52F69" w:rsidRDefault="00913306" w:rsidP="005C2B0A">
      <w:pPr>
        <w:pStyle w:val="berschrift3"/>
        <w:rPr>
          <w:rFonts w:eastAsiaTheme="minorEastAsia"/>
        </w:rPr>
      </w:pPr>
      <w:r w:rsidRPr="00B52F69">
        <w:rPr>
          <w:rFonts w:eastAsiaTheme="minorEastAsia"/>
        </w:rPr>
        <w:t>Zitatvorschlag 3:</w:t>
      </w:r>
    </w:p>
    <w:p w14:paraId="5FD6B405" w14:textId="77777777" w:rsidR="00913306" w:rsidRPr="005C2B0A" w:rsidRDefault="00913306" w:rsidP="005C2B0A">
      <w:pPr>
        <w:pStyle w:val="Listenabsatz"/>
        <w:ind w:left="360"/>
        <w:rPr>
          <w:rFonts w:eastAsiaTheme="minorEastAsia" w:cstheme="minorHAnsi"/>
          <w:b w:val="0"/>
          <w:bCs/>
        </w:rPr>
      </w:pPr>
      <w:r w:rsidRPr="005C2B0A">
        <w:rPr>
          <w:rStyle w:val="normaltextrun"/>
          <w:b w:val="0"/>
          <w:bCs/>
          <w:highlight w:val="lightGray"/>
        </w:rPr>
        <w:t xml:space="preserve">Bürgermeisterin/Bürgermeister </w:t>
      </w:r>
      <w:r w:rsidRPr="005C2B0A">
        <w:rPr>
          <w:rStyle w:val="normaltextrun"/>
          <w:b w:val="0"/>
          <w:bCs/>
          <w:color w:val="000000"/>
          <w:highlight w:val="lightGray"/>
          <w:shd w:val="clear" w:color="auto" w:fill="FFFFFF"/>
        </w:rPr>
        <w:t>[NAME]</w:t>
      </w:r>
      <w:r w:rsidRPr="005C2B0A">
        <w:rPr>
          <w:rStyle w:val="normaltextrun"/>
          <w:b w:val="0"/>
          <w:bCs/>
          <w:color w:val="000000"/>
          <w:shd w:val="clear" w:color="auto" w:fill="FFFFFF"/>
        </w:rPr>
        <w:t xml:space="preserve"> erklärt: „Auch bei uns an den Schulen gibt es Probleme mit viel Verkehr vor den Schultoren – vor allem zu Schulbeginn und -ende. Corona hat diese Situation noch verschärft. Wir freuen uns daher sehr, als eine der ersten </w:t>
      </w:r>
      <w:r w:rsidRPr="005C2B0A">
        <w:rPr>
          <w:rStyle w:val="normaltextrun"/>
          <w:b w:val="0"/>
          <w:bCs/>
          <w:color w:val="000000"/>
          <w:highlight w:val="lightGray"/>
          <w:shd w:val="clear" w:color="auto" w:fill="FFFFFF"/>
        </w:rPr>
        <w:t>Gemeinden/Städte</w:t>
      </w:r>
      <w:r w:rsidRPr="005C2B0A">
        <w:rPr>
          <w:rStyle w:val="normaltextrun"/>
          <w:b w:val="0"/>
          <w:bCs/>
          <w:color w:val="000000"/>
          <w:shd w:val="clear" w:color="auto" w:fill="FFFFFF"/>
        </w:rPr>
        <w:t xml:space="preserve"> landesweit an der Aktion </w:t>
      </w:r>
      <w:r w:rsidRPr="005C2B0A">
        <w:rPr>
          <w:rStyle w:val="normaltextrun"/>
          <w:b w:val="0"/>
          <w:bCs/>
          <w:i/>
          <w:iCs/>
          <w:color w:val="000000"/>
          <w:shd w:val="clear" w:color="auto" w:fill="FFFFFF"/>
        </w:rPr>
        <w:t>Schulwegprofis</w:t>
      </w:r>
      <w:r w:rsidRPr="005C2B0A">
        <w:rPr>
          <w:rStyle w:val="normaltextrun"/>
          <w:b w:val="0"/>
          <w:bCs/>
          <w:color w:val="000000"/>
          <w:shd w:val="clear" w:color="auto" w:fill="FFFFFF"/>
        </w:rPr>
        <w:t xml:space="preserve"> teilzunehmen. Dabei werden Schülerinnen und Schüler motiviert, die Strecke zur Schule aktiv zurückzulegen. Mitmachen lohnt sich dreifach: Der aktive Schulweg stärkt die Gesundheit, schont das Klima und reduziert den Stau vor den Schulen.“</w:t>
      </w:r>
    </w:p>
    <w:p w14:paraId="4AC51269" w14:textId="77777777" w:rsidR="00913306" w:rsidRDefault="00913306" w:rsidP="00913306">
      <w:pPr>
        <w:spacing w:before="120" w:after="120"/>
        <w:rPr>
          <w:rFonts w:eastAsiaTheme="minorEastAsia" w:cstheme="minorHAnsi"/>
        </w:rPr>
      </w:pPr>
    </w:p>
    <w:p w14:paraId="056023E2" w14:textId="77777777" w:rsidR="00913306" w:rsidRPr="00821E96" w:rsidRDefault="00913306" w:rsidP="00913306">
      <w:pPr>
        <w:spacing w:before="120" w:after="120"/>
        <w:rPr>
          <w:i/>
          <w:iCs/>
        </w:rPr>
      </w:pPr>
      <w:r w:rsidRPr="00821E96">
        <w:rPr>
          <w:i/>
          <w:iCs/>
        </w:rPr>
        <w:t>Hintergrund Landesprogramm MOVERS – Aktiv zur Schule:</w:t>
      </w:r>
    </w:p>
    <w:p w14:paraId="544D517E" w14:textId="77777777" w:rsidR="00913306" w:rsidRPr="00821E96" w:rsidRDefault="00913306" w:rsidP="00913306">
      <w:pPr>
        <w:spacing w:before="120" w:after="120"/>
        <w:rPr>
          <w:i/>
          <w:iCs/>
        </w:rPr>
      </w:pPr>
      <w:r w:rsidRPr="00821E96">
        <w:rPr>
          <w:i/>
          <w:iCs/>
        </w:rPr>
        <w:t xml:space="preserve">Die Schulwegprofis sind Teil von MOVERS – Aktiv zur Schule. Das interministerielle Landesprogramm berät und unterstützt Schulen und Kommunen bei der Umsetzung von Maßnahmen des schulischen Mobilitätsmanagements. Das ressortübergreifende Programm wurde unter Federführung des Verkehrsministeriums gemeinsam mit dem Innenministerium und dem Kultusministerium konzipiert. Das Projekt wird auf Landesebene von der Nahverkehrsgesellschaft Baden-Württemberg mbH (NVBW) koordiniert. </w:t>
      </w:r>
    </w:p>
    <w:p w14:paraId="353C380C" w14:textId="77777777" w:rsidR="00913306" w:rsidRPr="00821E96" w:rsidRDefault="00913306" w:rsidP="00913306">
      <w:pPr>
        <w:spacing w:before="120" w:after="120"/>
        <w:rPr>
          <w:i/>
          <w:iCs/>
        </w:rPr>
      </w:pPr>
      <w:r w:rsidRPr="00821E96">
        <w:rPr>
          <w:i/>
          <w:iCs/>
        </w:rPr>
        <w:t>MOVERS zielt darauf ab, die selbstaktive und sichere Mobilität von Kindern und Jugendlichen auf dem Weg zur Schule zu stärken. Einzelmaßnahmen, wie z. B. die Bike-Pools, das Schulradeln oder die Förderung von Radabstellanlagen, werden unter einem Dach gebündelt. Das Ziel: ein übergreifendes, umfassendes Angebot für Schulen sowie dessen wirkungsvolle Umsetzung in ganz Baden-Württemberg. Alle Informationen zum Landesprogramm finden Sie unter www.movers-bw.de.</w:t>
      </w:r>
    </w:p>
    <w:p w14:paraId="623F0610" w14:textId="77777777" w:rsidR="00913306" w:rsidRDefault="00913306" w:rsidP="00913306">
      <w:pPr>
        <w:spacing w:before="120" w:after="120"/>
        <w:rPr>
          <w:rStyle w:val="normaltextrun"/>
          <w:b/>
          <w:bCs/>
          <w:color w:val="2E1533"/>
          <w:sz w:val="52"/>
          <w:szCs w:val="52"/>
          <w:shd w:val="clear" w:color="auto" w:fill="FFFFFF"/>
        </w:rPr>
      </w:pPr>
      <w:r>
        <w:rPr>
          <w:rStyle w:val="normaltextrun"/>
          <w:b/>
          <w:bCs/>
          <w:color w:val="2E1533"/>
          <w:sz w:val="52"/>
          <w:szCs w:val="52"/>
          <w:shd w:val="clear" w:color="auto" w:fill="FFFFFF"/>
        </w:rPr>
        <w:br w:type="page"/>
      </w:r>
    </w:p>
    <w:p w14:paraId="26D88E9F" w14:textId="21D2B544" w:rsidR="00913306" w:rsidRPr="00533006" w:rsidRDefault="00913306" w:rsidP="00913306">
      <w:pPr>
        <w:pStyle w:val="berschrift1"/>
        <w:rPr>
          <w:rStyle w:val="normaltextrun"/>
        </w:rPr>
      </w:pPr>
      <w:bookmarkStart w:id="8" w:name="_Toc147999148"/>
      <w:r w:rsidRPr="00533006">
        <w:rPr>
          <w:rStyle w:val="normaltextrun"/>
        </w:rPr>
        <w:lastRenderedPageBreak/>
        <w:t>Pressemitteilung Mitteilung zum Abschluss der Schulwegprofis</w:t>
      </w:r>
      <w:bookmarkEnd w:id="8"/>
    </w:p>
    <w:p w14:paraId="3A55EFE3" w14:textId="77777777" w:rsidR="00913306" w:rsidRDefault="00913306" w:rsidP="000746C7">
      <w:pPr>
        <w:pStyle w:val="berschrift2"/>
        <w:spacing w:after="240"/>
        <w:rPr>
          <w:rStyle w:val="normaltextrun"/>
          <w:b w:val="0"/>
          <w:bCs w:val="0"/>
          <w:color w:val="2E1533"/>
          <w:shd w:val="clear" w:color="auto" w:fill="FFFFFF"/>
        </w:rPr>
      </w:pPr>
      <w:bookmarkStart w:id="9" w:name="_Toc147999149"/>
      <w:r>
        <w:rPr>
          <w:rStyle w:val="normaltextrun"/>
          <w:color w:val="2E1533"/>
          <w:shd w:val="clear" w:color="auto" w:fill="FFFFFF"/>
        </w:rPr>
        <w:t xml:space="preserve">„Wir wissen, wo es lang geht!“ – Grundschülerinnen und Grundschüler in </w:t>
      </w:r>
      <w:r w:rsidRPr="008474B5">
        <w:rPr>
          <w:rStyle w:val="normaltextrun"/>
          <w:color w:val="2E1533"/>
          <w:highlight w:val="lightGray"/>
          <w:shd w:val="clear" w:color="auto" w:fill="FFFFFF"/>
        </w:rPr>
        <w:t>[K</w:t>
      </w:r>
      <w:r>
        <w:rPr>
          <w:rStyle w:val="normaltextrun"/>
          <w:color w:val="2E1533"/>
          <w:highlight w:val="lightGray"/>
          <w:shd w:val="clear" w:color="auto" w:fill="FFFFFF"/>
        </w:rPr>
        <w:t>OMMUNENNAME</w:t>
      </w:r>
      <w:r w:rsidRPr="008474B5">
        <w:rPr>
          <w:rStyle w:val="normaltextrun"/>
          <w:color w:val="2E1533"/>
          <w:highlight w:val="lightGray"/>
          <w:shd w:val="clear" w:color="auto" w:fill="FFFFFF"/>
        </w:rPr>
        <w:t>]</w:t>
      </w:r>
      <w:r>
        <w:rPr>
          <w:rStyle w:val="normaltextrun"/>
          <w:color w:val="2E1533"/>
          <w:shd w:val="clear" w:color="auto" w:fill="FFFFFF"/>
        </w:rPr>
        <w:t xml:space="preserve"> nehmen an der Aktion „Schulwegprofis“ teil.</w:t>
      </w:r>
      <w:bookmarkEnd w:id="9"/>
    </w:p>
    <w:p w14:paraId="7FF62F64" w14:textId="77777777" w:rsidR="00913306" w:rsidRDefault="00913306" w:rsidP="00913306">
      <w:pPr>
        <w:spacing w:before="120" w:after="120"/>
        <w:jc w:val="both"/>
      </w:pPr>
      <w:r>
        <w:t xml:space="preserve">In den letzten Wochen haben die Grundschulen in </w:t>
      </w:r>
      <w:r w:rsidRPr="7A66637A">
        <w:rPr>
          <w:highlight w:val="lightGray"/>
        </w:rPr>
        <w:t>[</w:t>
      </w:r>
      <w:r>
        <w:rPr>
          <w:highlight w:val="lightGray"/>
        </w:rPr>
        <w:t>KOMMUNENNAME</w:t>
      </w:r>
      <w:r w:rsidRPr="7A66637A">
        <w:rPr>
          <w:highlight w:val="lightGray"/>
        </w:rPr>
        <w:t>]</w:t>
      </w:r>
      <w:r>
        <w:t xml:space="preserve"> an der landkreisweiten Aktion „Schulwegprofis“ teilgenommen. Gemäß dem Motto „Wer geht, gewinnt!“ galt es drei Wochen lang möglichst viele Schulwege aktiv zurückzulegen. Dabei traten die teilnehmenden Grundschulen im ganzen Landkreis freundschaftlich gegeneinander an. Jeder aktive Schulweg wurde auf einem Klassenposter erfasst. Mit dem gemeinsamen Ziel vor Augen das Klassenposter möglichst vollständig zu befüllen, konnten sich die Schülerinnen und Schüler gegenseitig motivieren, öfter in Bewegung zur Schule zu kommen. Um den aktiven Schulweg weiter in den Fokus zu rücken, wurden dessen Vorteile begleitend im Unterricht durch abwechslungsreiche Aufgaben vermittelt.</w:t>
      </w:r>
    </w:p>
    <w:p w14:paraId="22851B72" w14:textId="77777777" w:rsidR="00913306" w:rsidRDefault="00913306" w:rsidP="00913306">
      <w:pPr>
        <w:spacing w:before="120" w:after="120"/>
      </w:pPr>
      <w:r>
        <w:t xml:space="preserve">Die Aktion fand im Rahmen des Landesprogramms </w:t>
      </w:r>
      <w:r w:rsidRPr="7A66637A">
        <w:rPr>
          <w:b/>
          <w:bCs/>
        </w:rPr>
        <w:t>MOVERS</w:t>
      </w:r>
      <w:r>
        <w:rPr>
          <w:b/>
          <w:bCs/>
        </w:rPr>
        <w:t xml:space="preserve"> – </w:t>
      </w:r>
      <w:r w:rsidRPr="7A66637A">
        <w:rPr>
          <w:b/>
          <w:bCs/>
        </w:rPr>
        <w:t>Aktiv zur Schule</w:t>
      </w:r>
      <w:r>
        <w:rPr>
          <w:b/>
          <w:bCs/>
        </w:rPr>
        <w:t xml:space="preserve"> </w:t>
      </w:r>
      <w:r w:rsidRPr="00E73649">
        <w:t>statt</w:t>
      </w:r>
      <w:r>
        <w:t xml:space="preserve">, das Schulen und Kommunen bei der Umsetzung von schulischen Mobilitätsmaßnahmen berät und unterstützt. Die Grundschule mit den meisten aktiven Strecken wird mit einem Überraschungspreis von MOVERS prämiert. </w:t>
      </w:r>
    </w:p>
    <w:p w14:paraId="129CC7E7" w14:textId="77777777" w:rsidR="005C2B0A" w:rsidRDefault="005C2B0A" w:rsidP="00913306">
      <w:pPr>
        <w:spacing w:before="120" w:after="120"/>
        <w:rPr>
          <w:rFonts w:eastAsiaTheme="minorEastAsia" w:cstheme="minorHAnsi"/>
          <w:highlight w:val="lightGray"/>
        </w:rPr>
      </w:pPr>
    </w:p>
    <w:p w14:paraId="68FEAB02" w14:textId="208E6A9D" w:rsidR="00913306" w:rsidRDefault="00913306" w:rsidP="00913306">
      <w:pPr>
        <w:spacing w:before="120" w:after="120"/>
        <w:rPr>
          <w:rFonts w:eastAsiaTheme="minorEastAsia" w:cstheme="minorHAnsi"/>
        </w:rPr>
      </w:pPr>
      <w:r w:rsidRPr="0043168C">
        <w:rPr>
          <w:rFonts w:eastAsiaTheme="minorEastAsia" w:cstheme="minorHAnsi"/>
          <w:highlight w:val="lightGray"/>
        </w:rPr>
        <w:t>[Platzhalter Zitat</w:t>
      </w:r>
      <w:r>
        <w:rPr>
          <w:rFonts w:eastAsiaTheme="minorEastAsia" w:cstheme="minorHAnsi"/>
          <w:highlight w:val="lightGray"/>
        </w:rPr>
        <w:t>e</w:t>
      </w:r>
      <w:r w:rsidRPr="0043168C">
        <w:rPr>
          <w:rFonts w:eastAsiaTheme="minorEastAsia" w:cstheme="minorHAnsi"/>
          <w:highlight w:val="lightGray"/>
        </w:rPr>
        <w:t xml:space="preserve"> Stadtspitze]</w:t>
      </w:r>
    </w:p>
    <w:p w14:paraId="0CF36D48" w14:textId="77777777" w:rsidR="00913306" w:rsidRPr="00B52F69" w:rsidRDefault="00913306" w:rsidP="005C2B0A">
      <w:pPr>
        <w:pStyle w:val="berschrift3"/>
        <w:rPr>
          <w:rStyle w:val="normaltextrun"/>
        </w:rPr>
      </w:pPr>
      <w:r w:rsidRPr="00B52F69">
        <w:rPr>
          <w:rStyle w:val="normaltextrun"/>
        </w:rPr>
        <w:t>Zitatvorschlag 1:</w:t>
      </w:r>
    </w:p>
    <w:p w14:paraId="71B418CD" w14:textId="77777777" w:rsidR="00913306" w:rsidRDefault="00913306" w:rsidP="005C2B0A">
      <w:pPr>
        <w:pStyle w:val="Listenabsatz"/>
        <w:ind w:left="360"/>
        <w:jc w:val="both"/>
        <w:rPr>
          <w:rStyle w:val="normaltextrun"/>
          <w:color w:val="000000"/>
          <w:shd w:val="clear" w:color="auto" w:fill="FFFFFF"/>
        </w:rPr>
      </w:pPr>
      <w:r w:rsidRPr="005C2B0A">
        <w:rPr>
          <w:rStyle w:val="normaltextrun"/>
          <w:b w:val="0"/>
          <w:bCs/>
          <w:highlight w:val="lightGray"/>
        </w:rPr>
        <w:t xml:space="preserve">Bürgermeisterin/Bürgermeister </w:t>
      </w:r>
      <w:r w:rsidRPr="005C2B0A">
        <w:rPr>
          <w:rStyle w:val="normaltextrun"/>
          <w:b w:val="0"/>
          <w:bCs/>
          <w:color w:val="000000"/>
          <w:highlight w:val="lightGray"/>
          <w:shd w:val="clear" w:color="auto" w:fill="FFFFFF"/>
        </w:rPr>
        <w:t>[NAME]</w:t>
      </w:r>
      <w:r w:rsidRPr="005C2B0A">
        <w:rPr>
          <w:rStyle w:val="normaltextrun"/>
          <w:b w:val="0"/>
          <w:bCs/>
          <w:color w:val="000000"/>
          <w:shd w:val="clear" w:color="auto" w:fill="FFFFFF"/>
        </w:rPr>
        <w:t xml:space="preserve"> berichtet: „Wir sind sehr stolz, dass es mit über </w:t>
      </w:r>
      <w:r w:rsidRPr="005C2B0A">
        <w:rPr>
          <w:rStyle w:val="normaltextrun"/>
          <w:b w:val="0"/>
          <w:bCs/>
          <w:color w:val="000000"/>
          <w:highlight w:val="lightGray"/>
          <w:shd w:val="clear" w:color="auto" w:fill="FFFFFF"/>
        </w:rPr>
        <w:t>[ANZAHL]</w:t>
      </w:r>
      <w:r w:rsidRPr="005C2B0A">
        <w:rPr>
          <w:rStyle w:val="normaltextrun"/>
          <w:b w:val="0"/>
          <w:bCs/>
          <w:color w:val="000000"/>
          <w:shd w:val="clear" w:color="auto" w:fill="FFFFFF"/>
        </w:rPr>
        <w:t xml:space="preserve"> Grundschulkindern, die teilgenommen haben, so ein reges Interesse an der Aktion gab. Als Pilotkommune waren </w:t>
      </w:r>
      <w:r w:rsidRPr="005C2B0A">
        <w:rPr>
          <w:b w:val="0"/>
          <w:bCs/>
          <w:highlight w:val="lightGray"/>
        </w:rPr>
        <w:t>[KOMMUNENNAME]</w:t>
      </w:r>
      <w:r w:rsidRPr="005C2B0A">
        <w:rPr>
          <w:b w:val="0"/>
          <w:bCs/>
        </w:rPr>
        <w:t xml:space="preserve"> und </w:t>
      </w:r>
      <w:r w:rsidRPr="005C2B0A">
        <w:rPr>
          <w:rStyle w:val="normaltextrun"/>
          <w:b w:val="0"/>
          <w:bCs/>
          <w:color w:val="000000"/>
          <w:shd w:val="clear" w:color="auto" w:fill="FFFFFF"/>
        </w:rPr>
        <w:t xml:space="preserve">weitere Nachbargemeinden die ersten Kommunen landesweit, die an der Aktion </w:t>
      </w:r>
      <w:r w:rsidRPr="005C2B0A">
        <w:rPr>
          <w:rStyle w:val="normaltextrun"/>
          <w:b w:val="0"/>
          <w:bCs/>
          <w:i/>
          <w:iCs/>
          <w:color w:val="000000"/>
          <w:shd w:val="clear" w:color="auto" w:fill="FFFFFF"/>
        </w:rPr>
        <w:t>Schulwegprofis</w:t>
      </w:r>
      <w:r w:rsidRPr="005C2B0A">
        <w:rPr>
          <w:rStyle w:val="normaltextrun"/>
          <w:b w:val="0"/>
          <w:bCs/>
          <w:color w:val="000000"/>
          <w:shd w:val="clear" w:color="auto" w:fill="FFFFFF"/>
        </w:rPr>
        <w:t xml:space="preserve"> teilgenommen haben: Wir gehen mit gutem Beispiel voran</w:t>
      </w:r>
      <w:r w:rsidRPr="00B52F69">
        <w:rPr>
          <w:rStyle w:val="normaltextrun"/>
          <w:color w:val="000000"/>
          <w:shd w:val="clear" w:color="auto" w:fill="FFFFFF"/>
        </w:rPr>
        <w:t>!“</w:t>
      </w:r>
    </w:p>
    <w:p w14:paraId="252872C6" w14:textId="77777777" w:rsidR="00913306" w:rsidRPr="00B52F69" w:rsidRDefault="00913306" w:rsidP="00913306">
      <w:pPr>
        <w:pStyle w:val="Listenabsatz"/>
        <w:jc w:val="both"/>
        <w:rPr>
          <w:rStyle w:val="normaltextrun"/>
          <w:color w:val="000000"/>
          <w:shd w:val="clear" w:color="auto" w:fill="FFFFFF"/>
        </w:rPr>
      </w:pPr>
    </w:p>
    <w:p w14:paraId="1BC7EAFA" w14:textId="77777777" w:rsidR="00913306" w:rsidRPr="005C2B0A" w:rsidRDefault="00913306" w:rsidP="005C2B0A">
      <w:pPr>
        <w:pStyle w:val="berschrift3"/>
        <w:rPr>
          <w:rStyle w:val="normaltextrun"/>
        </w:rPr>
      </w:pPr>
      <w:r w:rsidRPr="005C2B0A">
        <w:rPr>
          <w:rStyle w:val="normaltextrun"/>
        </w:rPr>
        <w:t xml:space="preserve">Zitatvorschlag 2: </w:t>
      </w:r>
    </w:p>
    <w:p w14:paraId="5F8E3283" w14:textId="77777777" w:rsidR="00913306" w:rsidRPr="005C2B0A" w:rsidRDefault="00913306" w:rsidP="005C2B0A">
      <w:pPr>
        <w:pStyle w:val="Listenabsatz"/>
        <w:ind w:left="360"/>
        <w:rPr>
          <w:rStyle w:val="normaltextrun"/>
          <w:b w:val="0"/>
          <w:bCs/>
          <w:color w:val="000000"/>
          <w:shd w:val="clear" w:color="auto" w:fill="FFFFFF"/>
        </w:rPr>
      </w:pPr>
      <w:r w:rsidRPr="005C2B0A">
        <w:rPr>
          <w:rStyle w:val="normaltextrun"/>
          <w:b w:val="0"/>
          <w:bCs/>
          <w:color w:val="000000"/>
          <w:highlight w:val="lightGray"/>
          <w:shd w:val="clear" w:color="auto" w:fill="FFFFFF"/>
        </w:rPr>
        <w:t>Bürgermeisterin/Bürgermeister [NAME]</w:t>
      </w:r>
      <w:r w:rsidRPr="005C2B0A">
        <w:rPr>
          <w:rStyle w:val="normaltextrun"/>
          <w:b w:val="0"/>
          <w:bCs/>
          <w:color w:val="000000"/>
          <w:shd w:val="clear" w:color="auto" w:fill="FFFFFF"/>
        </w:rPr>
        <w:t xml:space="preserve"> freut sich: „Wir haben zwar nicht den ersten Platz im Landkreis erzielt, aber waren ganz vorne mit dabei und konnten zeigen: Ein aktiver Schulweg zahlt sich doppelt aus!“  In </w:t>
      </w:r>
      <w:r w:rsidRPr="005C2B0A">
        <w:rPr>
          <w:rStyle w:val="normaltextrun"/>
          <w:b w:val="0"/>
          <w:bCs/>
          <w:color w:val="000000"/>
          <w:highlight w:val="lightGray"/>
          <w:shd w:val="clear" w:color="auto" w:fill="FFFFFF"/>
        </w:rPr>
        <w:t>[KOMMUNENNNAME]</w:t>
      </w:r>
      <w:r w:rsidRPr="005C2B0A">
        <w:rPr>
          <w:rStyle w:val="normaltextrun"/>
          <w:b w:val="0"/>
          <w:bCs/>
          <w:color w:val="000000"/>
          <w:shd w:val="clear" w:color="auto" w:fill="FFFFFF"/>
        </w:rPr>
        <w:t xml:space="preserve"> wurden im Rahmen des dreiwöchigen Aktionszeitraums von </w:t>
      </w:r>
      <w:r w:rsidRPr="005C2B0A">
        <w:rPr>
          <w:rStyle w:val="normaltextrun"/>
          <w:b w:val="0"/>
          <w:bCs/>
          <w:color w:val="000000"/>
          <w:highlight w:val="lightGray"/>
          <w:shd w:val="clear" w:color="auto" w:fill="FFFFFF"/>
        </w:rPr>
        <w:t>[ANZAHL]</w:t>
      </w:r>
      <w:r w:rsidRPr="005C2B0A">
        <w:rPr>
          <w:rStyle w:val="normaltextrun"/>
          <w:b w:val="0"/>
          <w:bCs/>
          <w:color w:val="000000"/>
          <w:shd w:val="clear" w:color="auto" w:fill="FFFFFF"/>
        </w:rPr>
        <w:t xml:space="preserve"> </w:t>
      </w:r>
      <w:r w:rsidRPr="005C2B0A">
        <w:rPr>
          <w:rStyle w:val="normaltextrun"/>
          <w:b w:val="0"/>
          <w:bCs/>
          <w:color w:val="000000"/>
          <w:shd w:val="clear" w:color="auto" w:fill="FFFFFF"/>
        </w:rPr>
        <w:lastRenderedPageBreak/>
        <w:t xml:space="preserve">Grundschulkindern insgesamt </w:t>
      </w:r>
      <w:r w:rsidRPr="005C2B0A">
        <w:rPr>
          <w:rStyle w:val="normaltextrun"/>
          <w:b w:val="0"/>
          <w:bCs/>
          <w:color w:val="000000"/>
          <w:highlight w:val="lightGray"/>
          <w:shd w:val="clear" w:color="auto" w:fill="FFFFFF"/>
        </w:rPr>
        <w:t>[ANZAHL]</w:t>
      </w:r>
      <w:r w:rsidRPr="005C2B0A">
        <w:rPr>
          <w:rStyle w:val="normaltextrun"/>
          <w:b w:val="0"/>
          <w:bCs/>
          <w:color w:val="000000"/>
          <w:shd w:val="clear" w:color="auto" w:fill="FFFFFF"/>
        </w:rPr>
        <w:t xml:space="preserve"> aktive Schulwege gesammelt. „Ob zu Fuß, mit dem Roller oder dem Rad – unsere Schülerinnen und Schüler waren motiviert und voller Bewegung unterwegs!“</w:t>
      </w:r>
    </w:p>
    <w:p w14:paraId="6D34C68B" w14:textId="77777777" w:rsidR="00913306" w:rsidRPr="00557ED6" w:rsidRDefault="00913306" w:rsidP="00913306">
      <w:pPr>
        <w:pStyle w:val="Listenabsatz"/>
        <w:rPr>
          <w:rStyle w:val="normaltextrun"/>
          <w:color w:val="000000"/>
          <w:shd w:val="clear" w:color="auto" w:fill="FFFFFF"/>
        </w:rPr>
      </w:pPr>
    </w:p>
    <w:p w14:paraId="1CB1C579" w14:textId="77777777" w:rsidR="00913306" w:rsidRPr="005C2B0A" w:rsidRDefault="00913306" w:rsidP="005C2B0A">
      <w:pPr>
        <w:pStyle w:val="berschrift3"/>
        <w:rPr>
          <w:rStyle w:val="normaltextrun"/>
        </w:rPr>
      </w:pPr>
      <w:r w:rsidRPr="005C2B0A">
        <w:rPr>
          <w:rStyle w:val="normaltextrun"/>
        </w:rPr>
        <w:t>Zitatvorschlag 3:</w:t>
      </w:r>
    </w:p>
    <w:p w14:paraId="6AF179E9" w14:textId="77777777" w:rsidR="00913306" w:rsidRPr="005C2B0A" w:rsidRDefault="00913306" w:rsidP="005C2B0A">
      <w:pPr>
        <w:pStyle w:val="Listenabsatz"/>
        <w:ind w:left="360"/>
        <w:rPr>
          <w:rStyle w:val="normaltextrun"/>
          <w:b w:val="0"/>
          <w:bCs/>
          <w:color w:val="000000"/>
          <w:shd w:val="clear" w:color="auto" w:fill="FFFFFF"/>
        </w:rPr>
      </w:pPr>
      <w:r w:rsidRPr="005C2B0A">
        <w:rPr>
          <w:rStyle w:val="normaltextrun"/>
          <w:b w:val="0"/>
          <w:bCs/>
          <w:color w:val="000000"/>
          <w:highlight w:val="lightGray"/>
          <w:shd w:val="clear" w:color="auto" w:fill="FFFFFF"/>
        </w:rPr>
        <w:t>Bürgermeisterin/Bürgermeister [NAME]</w:t>
      </w:r>
      <w:r w:rsidRPr="005C2B0A">
        <w:rPr>
          <w:rStyle w:val="normaltextrun"/>
          <w:b w:val="0"/>
          <w:bCs/>
          <w:color w:val="000000"/>
          <w:shd w:val="clear" w:color="auto" w:fill="FFFFFF"/>
        </w:rPr>
        <w:t xml:space="preserve"> ist zufrieden: „Die Aktion Schulwegprofis hat </w:t>
      </w:r>
      <w:r w:rsidRPr="005C2B0A">
        <w:rPr>
          <w:rStyle w:val="normaltextrun"/>
          <w:b w:val="0"/>
          <w:bCs/>
          <w:color w:val="000000"/>
          <w:highlight w:val="lightGray"/>
          <w:shd w:val="clear" w:color="auto" w:fill="FFFFFF"/>
        </w:rPr>
        <w:t>[KOMMUNENNNAME]</w:t>
      </w:r>
      <w:r w:rsidRPr="005C2B0A">
        <w:rPr>
          <w:rStyle w:val="normaltextrun"/>
          <w:b w:val="0"/>
          <w:bCs/>
          <w:color w:val="000000"/>
          <w:shd w:val="clear" w:color="auto" w:fill="FFFFFF"/>
        </w:rPr>
        <w:t xml:space="preserve"> positiv beeinflusst. Wir sind stolz darauf, dass </w:t>
      </w:r>
      <w:r w:rsidRPr="005C2B0A">
        <w:rPr>
          <w:rStyle w:val="normaltextrun"/>
          <w:b w:val="0"/>
          <w:bCs/>
          <w:color w:val="000000"/>
          <w:highlight w:val="lightGray"/>
          <w:shd w:val="clear" w:color="auto" w:fill="FFFFFF"/>
        </w:rPr>
        <w:t>[ANZAHL]</w:t>
      </w:r>
      <w:r w:rsidRPr="005C2B0A">
        <w:rPr>
          <w:rStyle w:val="normaltextrun"/>
          <w:b w:val="0"/>
          <w:bCs/>
          <w:color w:val="000000"/>
          <w:shd w:val="clear" w:color="auto" w:fill="FFFFFF"/>
        </w:rPr>
        <w:t xml:space="preserve"> Grundschulkinder an dieser bewegenden Initiative teilgenommen haben. In unserer </w:t>
      </w:r>
      <w:r w:rsidRPr="005C2B0A">
        <w:rPr>
          <w:rStyle w:val="normaltextrun"/>
          <w:b w:val="0"/>
          <w:bCs/>
          <w:color w:val="000000"/>
          <w:highlight w:val="lightGray"/>
          <w:shd w:val="clear" w:color="auto" w:fill="FFFFFF"/>
        </w:rPr>
        <w:t>Gemeinde/Stadt</w:t>
      </w:r>
      <w:r w:rsidRPr="005C2B0A">
        <w:rPr>
          <w:rStyle w:val="normaltextrun"/>
          <w:b w:val="0"/>
          <w:bCs/>
          <w:color w:val="000000"/>
          <w:shd w:val="clear" w:color="auto" w:fill="FFFFFF"/>
        </w:rPr>
        <w:t xml:space="preserve"> hat die Aktion nicht nur den Stau vor den Schulen reduziert, sondern auch das Bewusstsein für die Gesundheit und die Mobilität unserer Kinder gestärkt. Dies ist ein großer Schritt in Richtung einer aktiven, gesunden und klimafreundlichen Zukunft für unsere jungen Bürgerinnen und Bürger.“</w:t>
      </w:r>
    </w:p>
    <w:p w14:paraId="4CDEE05F" w14:textId="77777777" w:rsidR="00913306" w:rsidRPr="00B52F69" w:rsidRDefault="00913306" w:rsidP="00913306">
      <w:pPr>
        <w:pStyle w:val="Listenabsatz"/>
        <w:rPr>
          <w:rStyle w:val="normaltextrun"/>
          <w:color w:val="000000"/>
          <w:shd w:val="clear" w:color="auto" w:fill="FFFFFF"/>
        </w:rPr>
      </w:pPr>
    </w:p>
    <w:p w14:paraId="1D5278C0" w14:textId="77777777" w:rsidR="00913306" w:rsidRPr="00821E96" w:rsidRDefault="00913306" w:rsidP="00913306">
      <w:pPr>
        <w:spacing w:before="120" w:after="120"/>
        <w:rPr>
          <w:i/>
          <w:iCs/>
        </w:rPr>
      </w:pPr>
      <w:r w:rsidRPr="00821E96">
        <w:rPr>
          <w:i/>
          <w:iCs/>
        </w:rPr>
        <w:t>Hintergrund Landesprogramm MOVERS – Aktiv zur Schule:</w:t>
      </w:r>
    </w:p>
    <w:p w14:paraId="7FEF283A" w14:textId="77777777" w:rsidR="00913306" w:rsidRPr="00821E96" w:rsidRDefault="00913306" w:rsidP="00913306">
      <w:pPr>
        <w:spacing w:before="120" w:after="120"/>
        <w:rPr>
          <w:i/>
          <w:iCs/>
        </w:rPr>
      </w:pPr>
      <w:r w:rsidRPr="00821E96">
        <w:rPr>
          <w:i/>
          <w:iCs/>
        </w:rPr>
        <w:t xml:space="preserve">Die Schulwegprofis sind Teil von MOVERS – Aktiv zur Schule. Das interministerielle Landesprogramm berät und unterstützt Schulen und Kommunen bei der Umsetzung von Maßnahmen des schulischen Mobilitätsmanagements. Das ressortübergreifende Programm wurde unter Federführung des Verkehrsministeriums gemeinsam mit dem Innenministerium und dem Kultusministerium konzipiert. Das Projekt wird auf Landesebene von der Nahverkehrsgesellschaft Baden-Württemberg mbH (NVBW) koordiniert. </w:t>
      </w:r>
    </w:p>
    <w:p w14:paraId="14E7280B" w14:textId="77777777" w:rsidR="00913306" w:rsidRDefault="00913306" w:rsidP="00913306">
      <w:pPr>
        <w:spacing w:before="120" w:after="120"/>
        <w:rPr>
          <w:i/>
          <w:iCs/>
        </w:rPr>
      </w:pPr>
      <w:r w:rsidRPr="00821E96">
        <w:rPr>
          <w:i/>
          <w:iCs/>
        </w:rPr>
        <w:t xml:space="preserve">MOVERS zielt darauf ab, die selbstaktive und sichere Mobilität von Kindern und Jugendlichen auf dem Weg zur Schule zu stärken. Einzelmaßnahmen, wie z. B. die Bike-Pools, das Schulradeln oder die Förderung von Radabstellanlagen, werden unter einem Dach gebündelt. Das Ziel: ein übergreifendes, umfassendes Angebot für Schulen sowie dessen wirkungsvolle Umsetzung in ganz Baden-Württemberg. Alle Informationen zum Landesprogramm finden Sie unter </w:t>
      </w:r>
      <w:hyperlink r:id="rId12" w:history="1">
        <w:r w:rsidRPr="00AF3CA1">
          <w:rPr>
            <w:rStyle w:val="Hyperlink"/>
            <w:i/>
            <w:iCs/>
          </w:rPr>
          <w:t>www.movers-bw.de</w:t>
        </w:r>
      </w:hyperlink>
      <w:r w:rsidRPr="00821E96">
        <w:rPr>
          <w:i/>
          <w:iCs/>
        </w:rPr>
        <w:t>.</w:t>
      </w:r>
    </w:p>
    <w:p w14:paraId="02F7E1ED" w14:textId="77777777" w:rsidR="00913306" w:rsidRDefault="00913306" w:rsidP="00913306">
      <w:pPr>
        <w:spacing w:before="120" w:after="120"/>
        <w:rPr>
          <w:i/>
          <w:iCs/>
        </w:rPr>
      </w:pPr>
    </w:p>
    <w:p w14:paraId="4CEFA539" w14:textId="77777777" w:rsidR="0093153B" w:rsidRPr="0093153B" w:rsidRDefault="0093153B" w:rsidP="0093153B">
      <w:pPr>
        <w:spacing w:before="120" w:after="120" w:line="257" w:lineRule="auto"/>
        <w:jc w:val="both"/>
        <w:rPr>
          <w:rStyle w:val="Hyperlink"/>
          <w:rFonts w:eastAsia="Calibri"/>
        </w:rPr>
      </w:pPr>
      <w:r w:rsidRPr="0093153B">
        <w:rPr>
          <w:rFonts w:eastAsia="Calibri"/>
          <w:b/>
          <w:bCs/>
        </w:rPr>
        <w:t xml:space="preserve">Hinweis der Redaktion: </w:t>
      </w:r>
      <w:r w:rsidRPr="0093153B">
        <w:rPr>
          <w:rFonts w:eastAsia="Calibri"/>
        </w:rPr>
        <w:t xml:space="preserve">Die Strecken-Auswertungen, die Anzahl der teilnehmenden Schulen sowie der Schülerinnen und Schüler finden Sie ab Mitte Dezember 2023 auf der Webseite der Schulwegprofis: </w:t>
      </w:r>
      <w:hyperlink r:id="rId13" w:history="1">
        <w:r w:rsidRPr="0093153B">
          <w:rPr>
            <w:rStyle w:val="Hyperlink"/>
            <w:rFonts w:eastAsia="Calibri"/>
          </w:rPr>
          <w:t>www.movers-bw.de/schulwegprofis</w:t>
        </w:r>
      </w:hyperlink>
      <w:r w:rsidRPr="0093153B">
        <w:rPr>
          <w:rStyle w:val="Hyperlink"/>
          <w:rFonts w:eastAsia="Calibri"/>
        </w:rPr>
        <w:t>.</w:t>
      </w:r>
    </w:p>
    <w:p w14:paraId="10DB65BE" w14:textId="6884E26F" w:rsidR="00F44C9F" w:rsidRDefault="00F44C9F" w:rsidP="0093153B">
      <w:pPr>
        <w:spacing w:before="120" w:after="120"/>
        <w:jc w:val="both"/>
      </w:pPr>
    </w:p>
    <w:sectPr w:rsidR="00F44C9F" w:rsidSect="000001FA">
      <w:headerReference w:type="default" r:id="rId14"/>
      <w:footerReference w:type="default" r:id="rId15"/>
      <w:headerReference w:type="first" r:id="rId16"/>
      <w:footerReference w:type="first" r:id="rId17"/>
      <w:pgSz w:w="11900" w:h="16840"/>
      <w:pgMar w:top="2127" w:right="1701" w:bottom="1701" w:left="1701"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712A" w14:textId="77777777" w:rsidR="00CE6852" w:rsidRDefault="00CE6852" w:rsidP="00E350CB">
      <w:r>
        <w:separator/>
      </w:r>
    </w:p>
  </w:endnote>
  <w:endnote w:type="continuationSeparator" w:id="0">
    <w:p w14:paraId="2EF0E000" w14:textId="77777777" w:rsidR="00CE6852" w:rsidRDefault="00CE6852" w:rsidP="00E350CB">
      <w:r>
        <w:continuationSeparator/>
      </w:r>
    </w:p>
  </w:endnote>
  <w:endnote w:type="continuationNotice" w:id="1">
    <w:p w14:paraId="272083B2" w14:textId="77777777" w:rsidR="00CE6852" w:rsidRDefault="00CE68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3871369"/>
      <w:docPartObj>
        <w:docPartGallery w:val="Page Numbers (Bottom of Page)"/>
        <w:docPartUnique/>
      </w:docPartObj>
    </w:sdtPr>
    <w:sdtContent>
      <w:p w14:paraId="3BA20069" w14:textId="363AB692" w:rsidR="00FC2CD5" w:rsidRPr="00A2749A" w:rsidRDefault="00FC2CD5">
        <w:pPr>
          <w:pStyle w:val="Fuzeile"/>
          <w:jc w:val="right"/>
          <w:rPr>
            <w:sz w:val="22"/>
            <w:szCs w:val="22"/>
          </w:rPr>
        </w:pPr>
        <w:r w:rsidRPr="00A2749A">
          <w:rPr>
            <w:sz w:val="22"/>
            <w:szCs w:val="22"/>
          </w:rPr>
          <w:fldChar w:fldCharType="begin"/>
        </w:r>
        <w:r w:rsidRPr="00A2749A">
          <w:rPr>
            <w:sz w:val="22"/>
            <w:szCs w:val="22"/>
          </w:rPr>
          <w:instrText>PAGE   \* MERGEFORMAT</w:instrText>
        </w:r>
        <w:r w:rsidRPr="00A2749A">
          <w:rPr>
            <w:sz w:val="22"/>
            <w:szCs w:val="22"/>
          </w:rPr>
          <w:fldChar w:fldCharType="separate"/>
        </w:r>
        <w:r w:rsidRPr="00A2749A">
          <w:rPr>
            <w:sz w:val="22"/>
            <w:szCs w:val="22"/>
          </w:rPr>
          <w:t>2</w:t>
        </w:r>
        <w:r w:rsidRPr="00A2749A">
          <w:rPr>
            <w:sz w:val="22"/>
            <w:szCs w:val="22"/>
          </w:rPr>
          <w:fldChar w:fldCharType="end"/>
        </w:r>
      </w:p>
    </w:sdtContent>
  </w:sdt>
  <w:p w14:paraId="4D26CEB2" w14:textId="5BDE77BC" w:rsidR="00DF7CE7" w:rsidRPr="000001FA" w:rsidRDefault="00585824" w:rsidP="00084B04">
    <w:pPr>
      <w:pStyle w:val="Kopfzeile"/>
      <w:tabs>
        <w:tab w:val="clear" w:pos="4536"/>
      </w:tabs>
      <w:rPr>
        <w:noProof/>
      </w:rPr>
    </w:pPr>
    <w:r>
      <w:rPr>
        <w:noProof/>
      </w:rPr>
      <w:drawing>
        <wp:anchor distT="0" distB="0" distL="114300" distR="114300" simplePos="0" relativeHeight="251660290" behindDoc="0" locked="1" layoutInCell="1" allowOverlap="1" wp14:anchorId="00A45E70" wp14:editId="791FA4B7">
          <wp:simplePos x="0" y="0"/>
          <wp:positionH relativeFrom="page">
            <wp:align>left</wp:align>
          </wp:positionH>
          <wp:positionV relativeFrom="paragraph">
            <wp:posOffset>279400</wp:posOffset>
          </wp:positionV>
          <wp:extent cx="7559675" cy="417195"/>
          <wp:effectExtent l="0" t="0" r="3175" b="1905"/>
          <wp:wrapThrough wrapText="bothSides">
            <wp:wrapPolygon edited="0">
              <wp:start x="0" y="0"/>
              <wp:lineTo x="0" y="20712"/>
              <wp:lineTo x="21555" y="20712"/>
              <wp:lineTo x="21555" y="0"/>
              <wp:lineTo x="0" y="0"/>
            </wp:wrapPolygon>
          </wp:wrapThrough>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7DEB" w14:textId="77777777" w:rsidR="00DF7CE7" w:rsidRDefault="00EB6EC3">
    <w:pPr>
      <w:pStyle w:val="Fuzeile"/>
    </w:pPr>
    <w:r>
      <w:rPr>
        <w:noProof/>
      </w:rPr>
      <w:drawing>
        <wp:anchor distT="0" distB="0" distL="114300" distR="114300" simplePos="0" relativeHeight="251658241" behindDoc="0" locked="1" layoutInCell="1" allowOverlap="1" wp14:anchorId="0276C814" wp14:editId="01FE095A">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81F5" w14:textId="77777777" w:rsidR="00CE6852" w:rsidRDefault="00CE6852" w:rsidP="00E350CB">
      <w:r>
        <w:separator/>
      </w:r>
    </w:p>
  </w:footnote>
  <w:footnote w:type="continuationSeparator" w:id="0">
    <w:p w14:paraId="1B8E9349" w14:textId="77777777" w:rsidR="00CE6852" w:rsidRDefault="00CE6852" w:rsidP="00E350CB">
      <w:r>
        <w:continuationSeparator/>
      </w:r>
    </w:p>
  </w:footnote>
  <w:footnote w:type="continuationNotice" w:id="1">
    <w:p w14:paraId="0C3F1317" w14:textId="77777777" w:rsidR="00CE6852" w:rsidRDefault="00CE68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9BAF" w14:textId="77777777" w:rsidR="00084B04" w:rsidRPr="00084B04" w:rsidRDefault="006B61BD" w:rsidP="00084B04">
    <w:r>
      <w:rPr>
        <w:noProof/>
        <w:lang w:eastAsia="de-DE"/>
      </w:rPr>
      <w:drawing>
        <wp:anchor distT="0" distB="0" distL="114300" distR="114300" simplePos="0" relativeHeight="251658242" behindDoc="0" locked="1" layoutInCell="1" allowOverlap="1" wp14:anchorId="44400235" wp14:editId="66A17A60">
          <wp:simplePos x="0" y="0"/>
          <wp:positionH relativeFrom="page">
            <wp:posOffset>5245735</wp:posOffset>
          </wp:positionH>
          <wp:positionV relativeFrom="page">
            <wp:posOffset>144145</wp:posOffset>
          </wp:positionV>
          <wp:extent cx="2124000" cy="1080000"/>
          <wp:effectExtent l="0" t="0" r="0" b="0"/>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769A" w14:textId="77777777" w:rsidR="00A37814" w:rsidRDefault="006403C5" w:rsidP="00DF7CE7">
    <w:r>
      <w:rPr>
        <w:noProof/>
        <w:lang w:eastAsia="de-DE"/>
      </w:rPr>
      <w:drawing>
        <wp:anchor distT="0" distB="0" distL="114300" distR="114300" simplePos="0" relativeHeight="251658240" behindDoc="0" locked="1" layoutInCell="1" allowOverlap="1" wp14:anchorId="5BE0ADE2" wp14:editId="557B9E5A">
          <wp:simplePos x="4953000" y="0"/>
          <wp:positionH relativeFrom="page">
            <wp:posOffset>5245735</wp:posOffset>
          </wp:positionH>
          <wp:positionV relativeFrom="page">
            <wp:posOffset>144145</wp:posOffset>
          </wp:positionV>
          <wp:extent cx="2124000" cy="1080000"/>
          <wp:effectExtent l="0" t="0" r="0" b="0"/>
          <wp:wrapNone/>
          <wp:docPr id="14" name="Grafi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4CE6D1"/>
    <w:multiLevelType w:val="hybridMultilevel"/>
    <w:tmpl w:val="CDB670BE"/>
    <w:lvl w:ilvl="0" w:tplc="9B8A8328">
      <w:start w:val="1"/>
      <w:numFmt w:val="bullet"/>
      <w:lvlText w:val="·"/>
      <w:lvlJc w:val="left"/>
      <w:pPr>
        <w:ind w:left="720" w:hanging="360"/>
      </w:pPr>
      <w:rPr>
        <w:rFonts w:ascii="Symbol" w:hAnsi="Symbol" w:hint="default"/>
      </w:rPr>
    </w:lvl>
    <w:lvl w:ilvl="1" w:tplc="0A6648F4">
      <w:start w:val="1"/>
      <w:numFmt w:val="bullet"/>
      <w:lvlText w:val="o"/>
      <w:lvlJc w:val="left"/>
      <w:pPr>
        <w:ind w:left="1440" w:hanging="360"/>
      </w:pPr>
      <w:rPr>
        <w:rFonts w:ascii="Courier New" w:hAnsi="Courier New" w:hint="default"/>
      </w:rPr>
    </w:lvl>
    <w:lvl w:ilvl="2" w:tplc="375401E8">
      <w:start w:val="1"/>
      <w:numFmt w:val="bullet"/>
      <w:lvlText w:val=""/>
      <w:lvlJc w:val="left"/>
      <w:pPr>
        <w:ind w:left="2160" w:hanging="360"/>
      </w:pPr>
      <w:rPr>
        <w:rFonts w:ascii="Wingdings" w:hAnsi="Wingdings" w:hint="default"/>
      </w:rPr>
    </w:lvl>
    <w:lvl w:ilvl="3" w:tplc="8D64DE40">
      <w:start w:val="1"/>
      <w:numFmt w:val="bullet"/>
      <w:lvlText w:val=""/>
      <w:lvlJc w:val="left"/>
      <w:pPr>
        <w:ind w:left="2880" w:hanging="360"/>
      </w:pPr>
      <w:rPr>
        <w:rFonts w:ascii="Symbol" w:hAnsi="Symbol" w:hint="default"/>
      </w:rPr>
    </w:lvl>
    <w:lvl w:ilvl="4" w:tplc="EE084DD6">
      <w:start w:val="1"/>
      <w:numFmt w:val="bullet"/>
      <w:lvlText w:val="o"/>
      <w:lvlJc w:val="left"/>
      <w:pPr>
        <w:ind w:left="3600" w:hanging="360"/>
      </w:pPr>
      <w:rPr>
        <w:rFonts w:ascii="Courier New" w:hAnsi="Courier New" w:hint="default"/>
      </w:rPr>
    </w:lvl>
    <w:lvl w:ilvl="5" w:tplc="7F68275C">
      <w:start w:val="1"/>
      <w:numFmt w:val="bullet"/>
      <w:lvlText w:val=""/>
      <w:lvlJc w:val="left"/>
      <w:pPr>
        <w:ind w:left="4320" w:hanging="360"/>
      </w:pPr>
      <w:rPr>
        <w:rFonts w:ascii="Wingdings" w:hAnsi="Wingdings" w:hint="default"/>
      </w:rPr>
    </w:lvl>
    <w:lvl w:ilvl="6" w:tplc="5664BF82">
      <w:start w:val="1"/>
      <w:numFmt w:val="bullet"/>
      <w:lvlText w:val=""/>
      <w:lvlJc w:val="left"/>
      <w:pPr>
        <w:ind w:left="5040" w:hanging="360"/>
      </w:pPr>
      <w:rPr>
        <w:rFonts w:ascii="Symbol" w:hAnsi="Symbol" w:hint="default"/>
      </w:rPr>
    </w:lvl>
    <w:lvl w:ilvl="7" w:tplc="6A441178">
      <w:start w:val="1"/>
      <w:numFmt w:val="bullet"/>
      <w:lvlText w:val="o"/>
      <w:lvlJc w:val="left"/>
      <w:pPr>
        <w:ind w:left="5760" w:hanging="360"/>
      </w:pPr>
      <w:rPr>
        <w:rFonts w:ascii="Courier New" w:hAnsi="Courier New" w:hint="default"/>
      </w:rPr>
    </w:lvl>
    <w:lvl w:ilvl="8" w:tplc="71D8C808">
      <w:start w:val="1"/>
      <w:numFmt w:val="bullet"/>
      <w:lvlText w:val=""/>
      <w:lvlJc w:val="left"/>
      <w:pPr>
        <w:ind w:left="6480" w:hanging="360"/>
      </w:pPr>
      <w:rPr>
        <w:rFonts w:ascii="Wingdings" w:hAnsi="Wingdings" w:hint="default"/>
      </w:rPr>
    </w:lvl>
  </w:abstractNum>
  <w:abstractNum w:abstractNumId="13"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7D2CBD"/>
    <w:multiLevelType w:val="multilevel"/>
    <w:tmpl w:val="B368100C"/>
    <w:lvl w:ilvl="0">
      <w:start w:val="1"/>
      <w:numFmt w:val="bullet"/>
      <w:pStyle w:val="Aufz1"/>
      <w:lvlText w:val=""/>
      <w:lvlJc w:val="left"/>
      <w:pPr>
        <w:ind w:left="284" w:hanging="284"/>
      </w:pPr>
      <w:rPr>
        <w:rFonts w:ascii="Symbol" w:hAnsi="Symbol" w:hint="default"/>
        <w:color w:val="5B425C"/>
      </w:rPr>
    </w:lvl>
    <w:lvl w:ilvl="1">
      <w:start w:val="1"/>
      <w:numFmt w:val="bullet"/>
      <w:pStyle w:val="Aufz2"/>
      <w:lvlText w:val=""/>
      <w:lvlJc w:val="left"/>
      <w:pPr>
        <w:ind w:left="644" w:hanging="360"/>
      </w:pPr>
      <w:rPr>
        <w:rFonts w:ascii="Symbol" w:hAnsi="Symbol" w:hint="default"/>
      </w:rPr>
    </w:lvl>
    <w:lvl w:ilvl="2">
      <w:start w:val="1"/>
      <w:numFmt w:val="bullet"/>
      <w:suff w:val="nothing"/>
      <w:lvlText w:val=""/>
      <w:lvlJc w:val="left"/>
      <w:pPr>
        <w:ind w:left="852" w:hanging="284"/>
      </w:pPr>
      <w:rPr>
        <w:rFonts w:ascii="Symbol" w:hAnsi="Symbol" w:hint="default"/>
      </w:rPr>
    </w:lvl>
    <w:lvl w:ilvl="3">
      <w:start w:val="1"/>
      <w:numFmt w:val="bullet"/>
      <w:suff w:val="nothing"/>
      <w:lvlText w:val=""/>
      <w:lvlJc w:val="left"/>
      <w:pPr>
        <w:ind w:left="1136" w:hanging="284"/>
      </w:pPr>
      <w:rPr>
        <w:rFonts w:ascii="Symbol" w:hAnsi="Symbol"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5"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6" w15:restartNumberingAfterBreak="0">
    <w:nsid w:val="1CFE0A38"/>
    <w:multiLevelType w:val="hybridMultilevel"/>
    <w:tmpl w:val="901ACCF0"/>
    <w:lvl w:ilvl="0" w:tplc="ABBA8298">
      <w:start w:val="1"/>
      <w:numFmt w:val="bullet"/>
      <w:lvlText w:val=""/>
      <w:lvlJc w:val="left"/>
      <w:pPr>
        <w:ind w:left="720" w:hanging="360"/>
      </w:pPr>
      <w:rPr>
        <w:rFonts w:ascii="Symbol" w:hAnsi="Symbol" w:hint="default"/>
      </w:rPr>
    </w:lvl>
    <w:lvl w:ilvl="1" w:tplc="9C805474">
      <w:start w:val="1"/>
      <w:numFmt w:val="bullet"/>
      <w:lvlText w:val="o"/>
      <w:lvlJc w:val="left"/>
      <w:pPr>
        <w:ind w:left="1440" w:hanging="360"/>
      </w:pPr>
      <w:rPr>
        <w:rFonts w:ascii="Courier New" w:hAnsi="Courier New" w:hint="default"/>
      </w:rPr>
    </w:lvl>
    <w:lvl w:ilvl="2" w:tplc="40626B2A">
      <w:start w:val="1"/>
      <w:numFmt w:val="bullet"/>
      <w:lvlText w:val=""/>
      <w:lvlJc w:val="left"/>
      <w:pPr>
        <w:ind w:left="2160" w:hanging="360"/>
      </w:pPr>
      <w:rPr>
        <w:rFonts w:ascii="Wingdings" w:hAnsi="Wingdings" w:hint="default"/>
      </w:rPr>
    </w:lvl>
    <w:lvl w:ilvl="3" w:tplc="B46E647C">
      <w:start w:val="1"/>
      <w:numFmt w:val="bullet"/>
      <w:lvlText w:val=""/>
      <w:lvlJc w:val="left"/>
      <w:pPr>
        <w:ind w:left="2880" w:hanging="360"/>
      </w:pPr>
      <w:rPr>
        <w:rFonts w:ascii="Symbol" w:hAnsi="Symbol" w:hint="default"/>
      </w:rPr>
    </w:lvl>
    <w:lvl w:ilvl="4" w:tplc="5204D71E">
      <w:start w:val="1"/>
      <w:numFmt w:val="bullet"/>
      <w:lvlText w:val="o"/>
      <w:lvlJc w:val="left"/>
      <w:pPr>
        <w:ind w:left="3600" w:hanging="360"/>
      </w:pPr>
      <w:rPr>
        <w:rFonts w:ascii="Courier New" w:hAnsi="Courier New" w:hint="default"/>
      </w:rPr>
    </w:lvl>
    <w:lvl w:ilvl="5" w:tplc="319EBFBE">
      <w:start w:val="1"/>
      <w:numFmt w:val="bullet"/>
      <w:lvlText w:val=""/>
      <w:lvlJc w:val="left"/>
      <w:pPr>
        <w:ind w:left="4320" w:hanging="360"/>
      </w:pPr>
      <w:rPr>
        <w:rFonts w:ascii="Wingdings" w:hAnsi="Wingdings" w:hint="default"/>
      </w:rPr>
    </w:lvl>
    <w:lvl w:ilvl="6" w:tplc="953494DA">
      <w:start w:val="1"/>
      <w:numFmt w:val="bullet"/>
      <w:lvlText w:val=""/>
      <w:lvlJc w:val="left"/>
      <w:pPr>
        <w:ind w:left="5040" w:hanging="360"/>
      </w:pPr>
      <w:rPr>
        <w:rFonts w:ascii="Symbol" w:hAnsi="Symbol" w:hint="default"/>
      </w:rPr>
    </w:lvl>
    <w:lvl w:ilvl="7" w:tplc="FDDEB352">
      <w:start w:val="1"/>
      <w:numFmt w:val="bullet"/>
      <w:lvlText w:val="o"/>
      <w:lvlJc w:val="left"/>
      <w:pPr>
        <w:ind w:left="5760" w:hanging="360"/>
      </w:pPr>
      <w:rPr>
        <w:rFonts w:ascii="Courier New" w:hAnsi="Courier New" w:hint="default"/>
      </w:rPr>
    </w:lvl>
    <w:lvl w:ilvl="8" w:tplc="C73E4A72">
      <w:start w:val="1"/>
      <w:numFmt w:val="bullet"/>
      <w:lvlText w:val=""/>
      <w:lvlJc w:val="left"/>
      <w:pPr>
        <w:ind w:left="6480" w:hanging="360"/>
      </w:pPr>
      <w:rPr>
        <w:rFonts w:ascii="Wingdings" w:hAnsi="Wingdings" w:hint="default"/>
      </w:rPr>
    </w:lvl>
  </w:abstractNum>
  <w:abstractNum w:abstractNumId="17" w15:restartNumberingAfterBreak="0">
    <w:nsid w:val="268FCC81"/>
    <w:multiLevelType w:val="hybridMultilevel"/>
    <w:tmpl w:val="34E81A6A"/>
    <w:lvl w:ilvl="0" w:tplc="BC440EB0">
      <w:start w:val="1"/>
      <w:numFmt w:val="bullet"/>
      <w:lvlText w:val="·"/>
      <w:lvlJc w:val="left"/>
      <w:pPr>
        <w:ind w:left="720" w:hanging="360"/>
      </w:pPr>
      <w:rPr>
        <w:rFonts w:ascii="Symbol" w:hAnsi="Symbol" w:hint="default"/>
      </w:rPr>
    </w:lvl>
    <w:lvl w:ilvl="1" w:tplc="F856A1C6">
      <w:start w:val="1"/>
      <w:numFmt w:val="bullet"/>
      <w:lvlText w:val="o"/>
      <w:lvlJc w:val="left"/>
      <w:pPr>
        <w:ind w:left="1440" w:hanging="360"/>
      </w:pPr>
      <w:rPr>
        <w:rFonts w:ascii="Courier New" w:hAnsi="Courier New" w:hint="default"/>
      </w:rPr>
    </w:lvl>
    <w:lvl w:ilvl="2" w:tplc="9000F652">
      <w:start w:val="1"/>
      <w:numFmt w:val="bullet"/>
      <w:lvlText w:val=""/>
      <w:lvlJc w:val="left"/>
      <w:pPr>
        <w:ind w:left="2160" w:hanging="360"/>
      </w:pPr>
      <w:rPr>
        <w:rFonts w:ascii="Wingdings" w:hAnsi="Wingdings" w:hint="default"/>
      </w:rPr>
    </w:lvl>
    <w:lvl w:ilvl="3" w:tplc="67F48CAC">
      <w:start w:val="1"/>
      <w:numFmt w:val="bullet"/>
      <w:lvlText w:val=""/>
      <w:lvlJc w:val="left"/>
      <w:pPr>
        <w:ind w:left="2880" w:hanging="360"/>
      </w:pPr>
      <w:rPr>
        <w:rFonts w:ascii="Symbol" w:hAnsi="Symbol" w:hint="default"/>
      </w:rPr>
    </w:lvl>
    <w:lvl w:ilvl="4" w:tplc="144C2388">
      <w:start w:val="1"/>
      <w:numFmt w:val="bullet"/>
      <w:lvlText w:val="o"/>
      <w:lvlJc w:val="left"/>
      <w:pPr>
        <w:ind w:left="3600" w:hanging="360"/>
      </w:pPr>
      <w:rPr>
        <w:rFonts w:ascii="Courier New" w:hAnsi="Courier New" w:hint="default"/>
      </w:rPr>
    </w:lvl>
    <w:lvl w:ilvl="5" w:tplc="6C0A3CCA">
      <w:start w:val="1"/>
      <w:numFmt w:val="bullet"/>
      <w:lvlText w:val=""/>
      <w:lvlJc w:val="left"/>
      <w:pPr>
        <w:ind w:left="4320" w:hanging="360"/>
      </w:pPr>
      <w:rPr>
        <w:rFonts w:ascii="Wingdings" w:hAnsi="Wingdings" w:hint="default"/>
      </w:rPr>
    </w:lvl>
    <w:lvl w:ilvl="6" w:tplc="70B09680">
      <w:start w:val="1"/>
      <w:numFmt w:val="bullet"/>
      <w:lvlText w:val=""/>
      <w:lvlJc w:val="left"/>
      <w:pPr>
        <w:ind w:left="5040" w:hanging="360"/>
      </w:pPr>
      <w:rPr>
        <w:rFonts w:ascii="Symbol" w:hAnsi="Symbol" w:hint="default"/>
      </w:rPr>
    </w:lvl>
    <w:lvl w:ilvl="7" w:tplc="57DCFEAA">
      <w:start w:val="1"/>
      <w:numFmt w:val="bullet"/>
      <w:lvlText w:val="o"/>
      <w:lvlJc w:val="left"/>
      <w:pPr>
        <w:ind w:left="5760" w:hanging="360"/>
      </w:pPr>
      <w:rPr>
        <w:rFonts w:ascii="Courier New" w:hAnsi="Courier New" w:hint="default"/>
      </w:rPr>
    </w:lvl>
    <w:lvl w:ilvl="8" w:tplc="5AEC9E7A">
      <w:start w:val="1"/>
      <w:numFmt w:val="bullet"/>
      <w:lvlText w:val=""/>
      <w:lvlJc w:val="left"/>
      <w:pPr>
        <w:ind w:left="6480" w:hanging="360"/>
      </w:pPr>
      <w:rPr>
        <w:rFonts w:ascii="Wingdings" w:hAnsi="Wingdings" w:hint="default"/>
      </w:rPr>
    </w:lvl>
  </w:abstractNum>
  <w:abstractNum w:abstractNumId="18"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438466"/>
    <w:multiLevelType w:val="hybridMultilevel"/>
    <w:tmpl w:val="F9087262"/>
    <w:lvl w:ilvl="0" w:tplc="AAD8B360">
      <w:start w:val="1"/>
      <w:numFmt w:val="bullet"/>
      <w:lvlText w:val="·"/>
      <w:lvlJc w:val="left"/>
      <w:pPr>
        <w:ind w:left="720" w:hanging="360"/>
      </w:pPr>
      <w:rPr>
        <w:rFonts w:ascii="Symbol" w:hAnsi="Symbol" w:hint="default"/>
      </w:rPr>
    </w:lvl>
    <w:lvl w:ilvl="1" w:tplc="04C412AE">
      <w:start w:val="1"/>
      <w:numFmt w:val="bullet"/>
      <w:lvlText w:val="o"/>
      <w:lvlJc w:val="left"/>
      <w:pPr>
        <w:ind w:left="1440" w:hanging="360"/>
      </w:pPr>
      <w:rPr>
        <w:rFonts w:ascii="Courier New" w:hAnsi="Courier New" w:hint="default"/>
      </w:rPr>
    </w:lvl>
    <w:lvl w:ilvl="2" w:tplc="ED1CF182">
      <w:start w:val="1"/>
      <w:numFmt w:val="bullet"/>
      <w:lvlText w:val=""/>
      <w:lvlJc w:val="left"/>
      <w:pPr>
        <w:ind w:left="2160" w:hanging="360"/>
      </w:pPr>
      <w:rPr>
        <w:rFonts w:ascii="Wingdings" w:hAnsi="Wingdings" w:hint="default"/>
      </w:rPr>
    </w:lvl>
    <w:lvl w:ilvl="3" w:tplc="C0122A00">
      <w:start w:val="1"/>
      <w:numFmt w:val="bullet"/>
      <w:lvlText w:val=""/>
      <w:lvlJc w:val="left"/>
      <w:pPr>
        <w:ind w:left="2880" w:hanging="360"/>
      </w:pPr>
      <w:rPr>
        <w:rFonts w:ascii="Symbol" w:hAnsi="Symbol" w:hint="default"/>
      </w:rPr>
    </w:lvl>
    <w:lvl w:ilvl="4" w:tplc="CC66F624">
      <w:start w:val="1"/>
      <w:numFmt w:val="bullet"/>
      <w:lvlText w:val="o"/>
      <w:lvlJc w:val="left"/>
      <w:pPr>
        <w:ind w:left="3600" w:hanging="360"/>
      </w:pPr>
      <w:rPr>
        <w:rFonts w:ascii="Courier New" w:hAnsi="Courier New" w:hint="default"/>
      </w:rPr>
    </w:lvl>
    <w:lvl w:ilvl="5" w:tplc="555C218E">
      <w:start w:val="1"/>
      <w:numFmt w:val="bullet"/>
      <w:lvlText w:val=""/>
      <w:lvlJc w:val="left"/>
      <w:pPr>
        <w:ind w:left="4320" w:hanging="360"/>
      </w:pPr>
      <w:rPr>
        <w:rFonts w:ascii="Wingdings" w:hAnsi="Wingdings" w:hint="default"/>
      </w:rPr>
    </w:lvl>
    <w:lvl w:ilvl="6" w:tplc="C7DE4784">
      <w:start w:val="1"/>
      <w:numFmt w:val="bullet"/>
      <w:lvlText w:val=""/>
      <w:lvlJc w:val="left"/>
      <w:pPr>
        <w:ind w:left="5040" w:hanging="360"/>
      </w:pPr>
      <w:rPr>
        <w:rFonts w:ascii="Symbol" w:hAnsi="Symbol" w:hint="default"/>
      </w:rPr>
    </w:lvl>
    <w:lvl w:ilvl="7" w:tplc="25F45D64">
      <w:start w:val="1"/>
      <w:numFmt w:val="bullet"/>
      <w:lvlText w:val="o"/>
      <w:lvlJc w:val="left"/>
      <w:pPr>
        <w:ind w:left="5760" w:hanging="360"/>
      </w:pPr>
      <w:rPr>
        <w:rFonts w:ascii="Courier New" w:hAnsi="Courier New" w:hint="default"/>
      </w:rPr>
    </w:lvl>
    <w:lvl w:ilvl="8" w:tplc="61800122">
      <w:start w:val="1"/>
      <w:numFmt w:val="bullet"/>
      <w:lvlText w:val=""/>
      <w:lvlJc w:val="left"/>
      <w:pPr>
        <w:ind w:left="6480" w:hanging="360"/>
      </w:pPr>
      <w:rPr>
        <w:rFonts w:ascii="Wingdings" w:hAnsi="Wingdings" w:hint="default"/>
      </w:rPr>
    </w:lvl>
  </w:abstractNum>
  <w:abstractNum w:abstractNumId="21" w15:restartNumberingAfterBreak="0">
    <w:nsid w:val="34AE28D4"/>
    <w:multiLevelType w:val="hybridMultilevel"/>
    <w:tmpl w:val="ED1A9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44B03D"/>
    <w:multiLevelType w:val="hybridMultilevel"/>
    <w:tmpl w:val="14AA1E66"/>
    <w:lvl w:ilvl="0" w:tplc="8E4EE120">
      <w:start w:val="1"/>
      <w:numFmt w:val="bullet"/>
      <w:lvlText w:val="·"/>
      <w:lvlJc w:val="left"/>
      <w:pPr>
        <w:ind w:left="720" w:hanging="360"/>
      </w:pPr>
      <w:rPr>
        <w:rFonts w:ascii="Symbol" w:hAnsi="Symbol" w:hint="default"/>
      </w:rPr>
    </w:lvl>
    <w:lvl w:ilvl="1" w:tplc="38EE6C3A">
      <w:start w:val="1"/>
      <w:numFmt w:val="bullet"/>
      <w:lvlText w:val="o"/>
      <w:lvlJc w:val="left"/>
      <w:pPr>
        <w:ind w:left="1440" w:hanging="360"/>
      </w:pPr>
      <w:rPr>
        <w:rFonts w:ascii="Courier New" w:hAnsi="Courier New" w:hint="default"/>
      </w:rPr>
    </w:lvl>
    <w:lvl w:ilvl="2" w:tplc="876CD7F2">
      <w:start w:val="1"/>
      <w:numFmt w:val="bullet"/>
      <w:lvlText w:val=""/>
      <w:lvlJc w:val="left"/>
      <w:pPr>
        <w:ind w:left="2160" w:hanging="360"/>
      </w:pPr>
      <w:rPr>
        <w:rFonts w:ascii="Wingdings" w:hAnsi="Wingdings" w:hint="default"/>
      </w:rPr>
    </w:lvl>
    <w:lvl w:ilvl="3" w:tplc="DCC06288">
      <w:start w:val="1"/>
      <w:numFmt w:val="bullet"/>
      <w:lvlText w:val=""/>
      <w:lvlJc w:val="left"/>
      <w:pPr>
        <w:ind w:left="2880" w:hanging="360"/>
      </w:pPr>
      <w:rPr>
        <w:rFonts w:ascii="Symbol" w:hAnsi="Symbol" w:hint="default"/>
      </w:rPr>
    </w:lvl>
    <w:lvl w:ilvl="4" w:tplc="88E40998">
      <w:start w:val="1"/>
      <w:numFmt w:val="bullet"/>
      <w:lvlText w:val="o"/>
      <w:lvlJc w:val="left"/>
      <w:pPr>
        <w:ind w:left="3600" w:hanging="360"/>
      </w:pPr>
      <w:rPr>
        <w:rFonts w:ascii="Courier New" w:hAnsi="Courier New" w:hint="default"/>
      </w:rPr>
    </w:lvl>
    <w:lvl w:ilvl="5" w:tplc="8768067C">
      <w:start w:val="1"/>
      <w:numFmt w:val="bullet"/>
      <w:lvlText w:val=""/>
      <w:lvlJc w:val="left"/>
      <w:pPr>
        <w:ind w:left="4320" w:hanging="360"/>
      </w:pPr>
      <w:rPr>
        <w:rFonts w:ascii="Wingdings" w:hAnsi="Wingdings" w:hint="default"/>
      </w:rPr>
    </w:lvl>
    <w:lvl w:ilvl="6" w:tplc="1158DC42">
      <w:start w:val="1"/>
      <w:numFmt w:val="bullet"/>
      <w:lvlText w:val=""/>
      <w:lvlJc w:val="left"/>
      <w:pPr>
        <w:ind w:left="5040" w:hanging="360"/>
      </w:pPr>
      <w:rPr>
        <w:rFonts w:ascii="Symbol" w:hAnsi="Symbol" w:hint="default"/>
      </w:rPr>
    </w:lvl>
    <w:lvl w:ilvl="7" w:tplc="57501160">
      <w:start w:val="1"/>
      <w:numFmt w:val="bullet"/>
      <w:lvlText w:val="o"/>
      <w:lvlJc w:val="left"/>
      <w:pPr>
        <w:ind w:left="5760" w:hanging="360"/>
      </w:pPr>
      <w:rPr>
        <w:rFonts w:ascii="Courier New" w:hAnsi="Courier New" w:hint="default"/>
      </w:rPr>
    </w:lvl>
    <w:lvl w:ilvl="8" w:tplc="FD069606">
      <w:start w:val="1"/>
      <w:numFmt w:val="bullet"/>
      <w:lvlText w:val=""/>
      <w:lvlJc w:val="left"/>
      <w:pPr>
        <w:ind w:left="6480" w:hanging="360"/>
      </w:pPr>
      <w:rPr>
        <w:rFonts w:ascii="Wingdings" w:hAnsi="Wingdings" w:hint="default"/>
      </w:rPr>
    </w:lvl>
  </w:abstractNum>
  <w:abstractNum w:abstractNumId="23" w15:restartNumberingAfterBreak="0">
    <w:nsid w:val="3DB7ED63"/>
    <w:multiLevelType w:val="hybridMultilevel"/>
    <w:tmpl w:val="2D9AB29E"/>
    <w:lvl w:ilvl="0" w:tplc="C4F0DAA6">
      <w:start w:val="1"/>
      <w:numFmt w:val="bullet"/>
      <w:lvlText w:val="·"/>
      <w:lvlJc w:val="left"/>
      <w:pPr>
        <w:ind w:left="720" w:hanging="360"/>
      </w:pPr>
      <w:rPr>
        <w:rFonts w:ascii="Symbol" w:hAnsi="Symbol" w:hint="default"/>
      </w:rPr>
    </w:lvl>
    <w:lvl w:ilvl="1" w:tplc="B92C69DE">
      <w:start w:val="1"/>
      <w:numFmt w:val="bullet"/>
      <w:lvlText w:val="o"/>
      <w:lvlJc w:val="left"/>
      <w:pPr>
        <w:ind w:left="1440" w:hanging="360"/>
      </w:pPr>
      <w:rPr>
        <w:rFonts w:ascii="Courier New" w:hAnsi="Courier New" w:hint="default"/>
      </w:rPr>
    </w:lvl>
    <w:lvl w:ilvl="2" w:tplc="024C8988">
      <w:start w:val="1"/>
      <w:numFmt w:val="bullet"/>
      <w:lvlText w:val=""/>
      <w:lvlJc w:val="left"/>
      <w:pPr>
        <w:ind w:left="2160" w:hanging="360"/>
      </w:pPr>
      <w:rPr>
        <w:rFonts w:ascii="Wingdings" w:hAnsi="Wingdings" w:hint="default"/>
      </w:rPr>
    </w:lvl>
    <w:lvl w:ilvl="3" w:tplc="9B94045C">
      <w:start w:val="1"/>
      <w:numFmt w:val="bullet"/>
      <w:lvlText w:val=""/>
      <w:lvlJc w:val="left"/>
      <w:pPr>
        <w:ind w:left="2880" w:hanging="360"/>
      </w:pPr>
      <w:rPr>
        <w:rFonts w:ascii="Symbol" w:hAnsi="Symbol" w:hint="default"/>
      </w:rPr>
    </w:lvl>
    <w:lvl w:ilvl="4" w:tplc="AC3ACB20">
      <w:start w:val="1"/>
      <w:numFmt w:val="bullet"/>
      <w:lvlText w:val="o"/>
      <w:lvlJc w:val="left"/>
      <w:pPr>
        <w:ind w:left="3600" w:hanging="360"/>
      </w:pPr>
      <w:rPr>
        <w:rFonts w:ascii="Courier New" w:hAnsi="Courier New" w:hint="default"/>
      </w:rPr>
    </w:lvl>
    <w:lvl w:ilvl="5" w:tplc="0D7811A4">
      <w:start w:val="1"/>
      <w:numFmt w:val="bullet"/>
      <w:lvlText w:val=""/>
      <w:lvlJc w:val="left"/>
      <w:pPr>
        <w:ind w:left="4320" w:hanging="360"/>
      </w:pPr>
      <w:rPr>
        <w:rFonts w:ascii="Wingdings" w:hAnsi="Wingdings" w:hint="default"/>
      </w:rPr>
    </w:lvl>
    <w:lvl w:ilvl="6" w:tplc="294A7614">
      <w:start w:val="1"/>
      <w:numFmt w:val="bullet"/>
      <w:lvlText w:val=""/>
      <w:lvlJc w:val="left"/>
      <w:pPr>
        <w:ind w:left="5040" w:hanging="360"/>
      </w:pPr>
      <w:rPr>
        <w:rFonts w:ascii="Symbol" w:hAnsi="Symbol" w:hint="default"/>
      </w:rPr>
    </w:lvl>
    <w:lvl w:ilvl="7" w:tplc="701098D0">
      <w:start w:val="1"/>
      <w:numFmt w:val="bullet"/>
      <w:lvlText w:val="o"/>
      <w:lvlJc w:val="left"/>
      <w:pPr>
        <w:ind w:left="5760" w:hanging="360"/>
      </w:pPr>
      <w:rPr>
        <w:rFonts w:ascii="Courier New" w:hAnsi="Courier New" w:hint="default"/>
      </w:rPr>
    </w:lvl>
    <w:lvl w:ilvl="8" w:tplc="D8D61D6C">
      <w:start w:val="1"/>
      <w:numFmt w:val="bullet"/>
      <w:lvlText w:val=""/>
      <w:lvlJc w:val="left"/>
      <w:pPr>
        <w:ind w:left="6480" w:hanging="360"/>
      </w:pPr>
      <w:rPr>
        <w:rFonts w:ascii="Wingdings" w:hAnsi="Wingdings" w:hint="default"/>
      </w:rPr>
    </w:lvl>
  </w:abstractNum>
  <w:abstractNum w:abstractNumId="24" w15:restartNumberingAfterBreak="0">
    <w:nsid w:val="3EDE2996"/>
    <w:multiLevelType w:val="hybridMultilevel"/>
    <w:tmpl w:val="9C666018"/>
    <w:lvl w:ilvl="0" w:tplc="EA067952">
      <w:start w:val="1"/>
      <w:numFmt w:val="bullet"/>
      <w:lvlText w:val=""/>
      <w:lvlJc w:val="left"/>
      <w:pPr>
        <w:ind w:left="720" w:hanging="360"/>
      </w:pPr>
      <w:rPr>
        <w:rFonts w:ascii="Symbol" w:hAnsi="Symbol" w:hint="default"/>
      </w:rPr>
    </w:lvl>
    <w:lvl w:ilvl="1" w:tplc="B5E4786C">
      <w:start w:val="1"/>
      <w:numFmt w:val="bullet"/>
      <w:lvlText w:val="o"/>
      <w:lvlJc w:val="left"/>
      <w:pPr>
        <w:ind w:left="1440" w:hanging="360"/>
      </w:pPr>
      <w:rPr>
        <w:rFonts w:ascii="Courier New" w:hAnsi="Courier New" w:hint="default"/>
      </w:rPr>
    </w:lvl>
    <w:lvl w:ilvl="2" w:tplc="415006FA">
      <w:start w:val="1"/>
      <w:numFmt w:val="bullet"/>
      <w:lvlText w:val=""/>
      <w:lvlJc w:val="left"/>
      <w:pPr>
        <w:ind w:left="2160" w:hanging="360"/>
      </w:pPr>
      <w:rPr>
        <w:rFonts w:ascii="Wingdings" w:hAnsi="Wingdings" w:hint="default"/>
      </w:rPr>
    </w:lvl>
    <w:lvl w:ilvl="3" w:tplc="140A2948">
      <w:start w:val="1"/>
      <w:numFmt w:val="bullet"/>
      <w:lvlText w:val=""/>
      <w:lvlJc w:val="left"/>
      <w:pPr>
        <w:ind w:left="2880" w:hanging="360"/>
      </w:pPr>
      <w:rPr>
        <w:rFonts w:ascii="Symbol" w:hAnsi="Symbol" w:hint="default"/>
      </w:rPr>
    </w:lvl>
    <w:lvl w:ilvl="4" w:tplc="21FACD8C">
      <w:start w:val="1"/>
      <w:numFmt w:val="bullet"/>
      <w:lvlText w:val="o"/>
      <w:lvlJc w:val="left"/>
      <w:pPr>
        <w:ind w:left="3600" w:hanging="360"/>
      </w:pPr>
      <w:rPr>
        <w:rFonts w:ascii="Courier New" w:hAnsi="Courier New" w:hint="default"/>
      </w:rPr>
    </w:lvl>
    <w:lvl w:ilvl="5" w:tplc="0054F374">
      <w:start w:val="1"/>
      <w:numFmt w:val="bullet"/>
      <w:lvlText w:val=""/>
      <w:lvlJc w:val="left"/>
      <w:pPr>
        <w:ind w:left="4320" w:hanging="360"/>
      </w:pPr>
      <w:rPr>
        <w:rFonts w:ascii="Wingdings" w:hAnsi="Wingdings" w:hint="default"/>
      </w:rPr>
    </w:lvl>
    <w:lvl w:ilvl="6" w:tplc="47A60530">
      <w:start w:val="1"/>
      <w:numFmt w:val="bullet"/>
      <w:lvlText w:val=""/>
      <w:lvlJc w:val="left"/>
      <w:pPr>
        <w:ind w:left="5040" w:hanging="360"/>
      </w:pPr>
      <w:rPr>
        <w:rFonts w:ascii="Symbol" w:hAnsi="Symbol" w:hint="default"/>
      </w:rPr>
    </w:lvl>
    <w:lvl w:ilvl="7" w:tplc="7E9461C4">
      <w:start w:val="1"/>
      <w:numFmt w:val="bullet"/>
      <w:lvlText w:val="o"/>
      <w:lvlJc w:val="left"/>
      <w:pPr>
        <w:ind w:left="5760" w:hanging="360"/>
      </w:pPr>
      <w:rPr>
        <w:rFonts w:ascii="Courier New" w:hAnsi="Courier New" w:hint="default"/>
      </w:rPr>
    </w:lvl>
    <w:lvl w:ilvl="8" w:tplc="2D020EE8">
      <w:start w:val="1"/>
      <w:numFmt w:val="bullet"/>
      <w:lvlText w:val=""/>
      <w:lvlJc w:val="left"/>
      <w:pPr>
        <w:ind w:left="6480" w:hanging="360"/>
      </w:pPr>
      <w:rPr>
        <w:rFonts w:ascii="Wingdings" w:hAnsi="Wingdings" w:hint="default"/>
      </w:rPr>
    </w:lvl>
  </w:abstractNum>
  <w:abstractNum w:abstractNumId="25"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A401B"/>
    <w:multiLevelType w:val="hybridMultilevel"/>
    <w:tmpl w:val="1E8412E8"/>
    <w:lvl w:ilvl="0" w:tplc="8F2AB3C0">
      <w:start w:val="1"/>
      <w:numFmt w:val="bullet"/>
      <w:lvlText w:val=""/>
      <w:lvlJc w:val="left"/>
      <w:pPr>
        <w:ind w:left="720" w:hanging="360"/>
      </w:pPr>
      <w:rPr>
        <w:rFonts w:ascii="Symbol" w:hAnsi="Symbol" w:hint="default"/>
      </w:rPr>
    </w:lvl>
    <w:lvl w:ilvl="1" w:tplc="5E02E8F8">
      <w:start w:val="1"/>
      <w:numFmt w:val="bullet"/>
      <w:lvlText w:val="o"/>
      <w:lvlJc w:val="left"/>
      <w:pPr>
        <w:ind w:left="1440" w:hanging="360"/>
      </w:pPr>
      <w:rPr>
        <w:rFonts w:ascii="Courier New" w:hAnsi="Courier New" w:hint="default"/>
      </w:rPr>
    </w:lvl>
    <w:lvl w:ilvl="2" w:tplc="388A717C">
      <w:start w:val="1"/>
      <w:numFmt w:val="bullet"/>
      <w:lvlText w:val=""/>
      <w:lvlJc w:val="left"/>
      <w:pPr>
        <w:ind w:left="2160" w:hanging="360"/>
      </w:pPr>
      <w:rPr>
        <w:rFonts w:ascii="Wingdings" w:hAnsi="Wingdings" w:hint="default"/>
      </w:rPr>
    </w:lvl>
    <w:lvl w:ilvl="3" w:tplc="3BEADB46">
      <w:start w:val="1"/>
      <w:numFmt w:val="bullet"/>
      <w:lvlText w:val=""/>
      <w:lvlJc w:val="left"/>
      <w:pPr>
        <w:ind w:left="2880" w:hanging="360"/>
      </w:pPr>
      <w:rPr>
        <w:rFonts w:ascii="Symbol" w:hAnsi="Symbol" w:hint="default"/>
      </w:rPr>
    </w:lvl>
    <w:lvl w:ilvl="4" w:tplc="8AC4EB52">
      <w:start w:val="1"/>
      <w:numFmt w:val="bullet"/>
      <w:lvlText w:val="o"/>
      <w:lvlJc w:val="left"/>
      <w:pPr>
        <w:ind w:left="3600" w:hanging="360"/>
      </w:pPr>
      <w:rPr>
        <w:rFonts w:ascii="Courier New" w:hAnsi="Courier New" w:hint="default"/>
      </w:rPr>
    </w:lvl>
    <w:lvl w:ilvl="5" w:tplc="664A9F44">
      <w:start w:val="1"/>
      <w:numFmt w:val="bullet"/>
      <w:lvlText w:val=""/>
      <w:lvlJc w:val="left"/>
      <w:pPr>
        <w:ind w:left="4320" w:hanging="360"/>
      </w:pPr>
      <w:rPr>
        <w:rFonts w:ascii="Wingdings" w:hAnsi="Wingdings" w:hint="default"/>
      </w:rPr>
    </w:lvl>
    <w:lvl w:ilvl="6" w:tplc="9B269F8C">
      <w:start w:val="1"/>
      <w:numFmt w:val="bullet"/>
      <w:lvlText w:val=""/>
      <w:lvlJc w:val="left"/>
      <w:pPr>
        <w:ind w:left="5040" w:hanging="360"/>
      </w:pPr>
      <w:rPr>
        <w:rFonts w:ascii="Symbol" w:hAnsi="Symbol" w:hint="default"/>
      </w:rPr>
    </w:lvl>
    <w:lvl w:ilvl="7" w:tplc="255A5EE8">
      <w:start w:val="1"/>
      <w:numFmt w:val="bullet"/>
      <w:lvlText w:val="o"/>
      <w:lvlJc w:val="left"/>
      <w:pPr>
        <w:ind w:left="5760" w:hanging="360"/>
      </w:pPr>
      <w:rPr>
        <w:rFonts w:ascii="Courier New" w:hAnsi="Courier New" w:hint="default"/>
      </w:rPr>
    </w:lvl>
    <w:lvl w:ilvl="8" w:tplc="40464162">
      <w:start w:val="1"/>
      <w:numFmt w:val="bullet"/>
      <w:lvlText w:val=""/>
      <w:lvlJc w:val="left"/>
      <w:pPr>
        <w:ind w:left="6480" w:hanging="360"/>
      </w:pPr>
      <w:rPr>
        <w:rFonts w:ascii="Wingdings" w:hAnsi="Wingdings" w:hint="default"/>
      </w:rPr>
    </w:lvl>
  </w:abstractNum>
  <w:abstractNum w:abstractNumId="27" w15:restartNumberingAfterBreak="0">
    <w:nsid w:val="45921828"/>
    <w:multiLevelType w:val="hybridMultilevel"/>
    <w:tmpl w:val="DBD6460C"/>
    <w:lvl w:ilvl="0" w:tplc="BD6093B8">
      <w:start w:val="1"/>
      <w:numFmt w:val="bullet"/>
      <w:lvlText w:val=""/>
      <w:lvlJc w:val="left"/>
      <w:pPr>
        <w:ind w:left="720" w:hanging="360"/>
      </w:pPr>
      <w:rPr>
        <w:rFonts w:ascii="Symbol" w:hAnsi="Symbol" w:hint="default"/>
      </w:rPr>
    </w:lvl>
    <w:lvl w:ilvl="1" w:tplc="71289C4C">
      <w:start w:val="1"/>
      <w:numFmt w:val="bullet"/>
      <w:lvlText w:val="o"/>
      <w:lvlJc w:val="left"/>
      <w:pPr>
        <w:ind w:left="1440" w:hanging="360"/>
      </w:pPr>
      <w:rPr>
        <w:rFonts w:ascii="Courier New" w:hAnsi="Courier New" w:hint="default"/>
      </w:rPr>
    </w:lvl>
    <w:lvl w:ilvl="2" w:tplc="8DDA4F2E">
      <w:start w:val="1"/>
      <w:numFmt w:val="bullet"/>
      <w:lvlText w:val=""/>
      <w:lvlJc w:val="left"/>
      <w:pPr>
        <w:ind w:left="2160" w:hanging="360"/>
      </w:pPr>
      <w:rPr>
        <w:rFonts w:ascii="Wingdings" w:hAnsi="Wingdings" w:hint="default"/>
      </w:rPr>
    </w:lvl>
    <w:lvl w:ilvl="3" w:tplc="FA7C3452">
      <w:start w:val="1"/>
      <w:numFmt w:val="bullet"/>
      <w:lvlText w:val=""/>
      <w:lvlJc w:val="left"/>
      <w:pPr>
        <w:ind w:left="2880" w:hanging="360"/>
      </w:pPr>
      <w:rPr>
        <w:rFonts w:ascii="Symbol" w:hAnsi="Symbol" w:hint="default"/>
      </w:rPr>
    </w:lvl>
    <w:lvl w:ilvl="4" w:tplc="9B323B9A">
      <w:start w:val="1"/>
      <w:numFmt w:val="bullet"/>
      <w:lvlText w:val="o"/>
      <w:lvlJc w:val="left"/>
      <w:pPr>
        <w:ind w:left="3600" w:hanging="360"/>
      </w:pPr>
      <w:rPr>
        <w:rFonts w:ascii="Courier New" w:hAnsi="Courier New" w:hint="default"/>
      </w:rPr>
    </w:lvl>
    <w:lvl w:ilvl="5" w:tplc="E14A8AE2">
      <w:start w:val="1"/>
      <w:numFmt w:val="bullet"/>
      <w:lvlText w:val=""/>
      <w:lvlJc w:val="left"/>
      <w:pPr>
        <w:ind w:left="4320" w:hanging="360"/>
      </w:pPr>
      <w:rPr>
        <w:rFonts w:ascii="Wingdings" w:hAnsi="Wingdings" w:hint="default"/>
      </w:rPr>
    </w:lvl>
    <w:lvl w:ilvl="6" w:tplc="9EA22B36">
      <w:start w:val="1"/>
      <w:numFmt w:val="bullet"/>
      <w:lvlText w:val=""/>
      <w:lvlJc w:val="left"/>
      <w:pPr>
        <w:ind w:left="5040" w:hanging="360"/>
      </w:pPr>
      <w:rPr>
        <w:rFonts w:ascii="Symbol" w:hAnsi="Symbol" w:hint="default"/>
      </w:rPr>
    </w:lvl>
    <w:lvl w:ilvl="7" w:tplc="1B5CF1A6">
      <w:start w:val="1"/>
      <w:numFmt w:val="bullet"/>
      <w:lvlText w:val="o"/>
      <w:lvlJc w:val="left"/>
      <w:pPr>
        <w:ind w:left="5760" w:hanging="360"/>
      </w:pPr>
      <w:rPr>
        <w:rFonts w:ascii="Courier New" w:hAnsi="Courier New" w:hint="default"/>
      </w:rPr>
    </w:lvl>
    <w:lvl w:ilvl="8" w:tplc="0D526192">
      <w:start w:val="1"/>
      <w:numFmt w:val="bullet"/>
      <w:lvlText w:val=""/>
      <w:lvlJc w:val="left"/>
      <w:pPr>
        <w:ind w:left="6480" w:hanging="360"/>
      </w:pPr>
      <w:rPr>
        <w:rFonts w:ascii="Wingdings" w:hAnsi="Wingdings" w:hint="default"/>
      </w:rPr>
    </w:lvl>
  </w:abstractNum>
  <w:abstractNum w:abstractNumId="28"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9" w15:restartNumberingAfterBreak="0">
    <w:nsid w:val="4F244BF7"/>
    <w:multiLevelType w:val="hybridMultilevel"/>
    <w:tmpl w:val="241CA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D4767BA"/>
    <w:multiLevelType w:val="hybridMultilevel"/>
    <w:tmpl w:val="EFC880DC"/>
    <w:lvl w:ilvl="0" w:tplc="0F06C5FE">
      <w:start w:val="1"/>
      <w:numFmt w:val="bullet"/>
      <w:lvlText w:val="·"/>
      <w:lvlJc w:val="left"/>
      <w:pPr>
        <w:ind w:left="720" w:hanging="360"/>
      </w:pPr>
      <w:rPr>
        <w:rFonts w:ascii="Symbol" w:hAnsi="Symbol" w:hint="default"/>
      </w:rPr>
    </w:lvl>
    <w:lvl w:ilvl="1" w:tplc="44A261A6">
      <w:start w:val="1"/>
      <w:numFmt w:val="bullet"/>
      <w:lvlText w:val="o"/>
      <w:lvlJc w:val="left"/>
      <w:pPr>
        <w:ind w:left="1440" w:hanging="360"/>
      </w:pPr>
      <w:rPr>
        <w:rFonts w:ascii="Courier New" w:hAnsi="Courier New" w:hint="default"/>
      </w:rPr>
    </w:lvl>
    <w:lvl w:ilvl="2" w:tplc="B13820E0">
      <w:start w:val="1"/>
      <w:numFmt w:val="bullet"/>
      <w:lvlText w:val=""/>
      <w:lvlJc w:val="left"/>
      <w:pPr>
        <w:ind w:left="2160" w:hanging="360"/>
      </w:pPr>
      <w:rPr>
        <w:rFonts w:ascii="Wingdings" w:hAnsi="Wingdings" w:hint="default"/>
      </w:rPr>
    </w:lvl>
    <w:lvl w:ilvl="3" w:tplc="B97EA15A">
      <w:start w:val="1"/>
      <w:numFmt w:val="bullet"/>
      <w:lvlText w:val=""/>
      <w:lvlJc w:val="left"/>
      <w:pPr>
        <w:ind w:left="2880" w:hanging="360"/>
      </w:pPr>
      <w:rPr>
        <w:rFonts w:ascii="Symbol" w:hAnsi="Symbol" w:hint="default"/>
      </w:rPr>
    </w:lvl>
    <w:lvl w:ilvl="4" w:tplc="A01490CA">
      <w:start w:val="1"/>
      <w:numFmt w:val="bullet"/>
      <w:lvlText w:val="o"/>
      <w:lvlJc w:val="left"/>
      <w:pPr>
        <w:ind w:left="3600" w:hanging="360"/>
      </w:pPr>
      <w:rPr>
        <w:rFonts w:ascii="Courier New" w:hAnsi="Courier New" w:hint="default"/>
      </w:rPr>
    </w:lvl>
    <w:lvl w:ilvl="5" w:tplc="2D047EBC">
      <w:start w:val="1"/>
      <w:numFmt w:val="bullet"/>
      <w:lvlText w:val=""/>
      <w:lvlJc w:val="left"/>
      <w:pPr>
        <w:ind w:left="4320" w:hanging="360"/>
      </w:pPr>
      <w:rPr>
        <w:rFonts w:ascii="Wingdings" w:hAnsi="Wingdings" w:hint="default"/>
      </w:rPr>
    </w:lvl>
    <w:lvl w:ilvl="6" w:tplc="7CAE8638">
      <w:start w:val="1"/>
      <w:numFmt w:val="bullet"/>
      <w:lvlText w:val=""/>
      <w:lvlJc w:val="left"/>
      <w:pPr>
        <w:ind w:left="5040" w:hanging="360"/>
      </w:pPr>
      <w:rPr>
        <w:rFonts w:ascii="Symbol" w:hAnsi="Symbol" w:hint="default"/>
      </w:rPr>
    </w:lvl>
    <w:lvl w:ilvl="7" w:tplc="934099F2">
      <w:start w:val="1"/>
      <w:numFmt w:val="bullet"/>
      <w:lvlText w:val="o"/>
      <w:lvlJc w:val="left"/>
      <w:pPr>
        <w:ind w:left="5760" w:hanging="360"/>
      </w:pPr>
      <w:rPr>
        <w:rFonts w:ascii="Courier New" w:hAnsi="Courier New" w:hint="default"/>
      </w:rPr>
    </w:lvl>
    <w:lvl w:ilvl="8" w:tplc="68F271B6">
      <w:start w:val="1"/>
      <w:numFmt w:val="bullet"/>
      <w:lvlText w:val=""/>
      <w:lvlJc w:val="left"/>
      <w:pPr>
        <w:ind w:left="6480" w:hanging="360"/>
      </w:pPr>
      <w:rPr>
        <w:rFonts w:ascii="Wingdings" w:hAnsi="Wingdings" w:hint="default"/>
      </w:rPr>
    </w:lvl>
  </w:abstractNum>
  <w:abstractNum w:abstractNumId="32" w15:restartNumberingAfterBreak="0">
    <w:nsid w:val="5E6229FB"/>
    <w:multiLevelType w:val="hybridMultilevel"/>
    <w:tmpl w:val="06C29802"/>
    <w:lvl w:ilvl="0" w:tplc="C480FB96">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D4C2A1"/>
    <w:multiLevelType w:val="hybridMultilevel"/>
    <w:tmpl w:val="28B05BAC"/>
    <w:lvl w:ilvl="0" w:tplc="417ECD46">
      <w:start w:val="1"/>
      <w:numFmt w:val="bullet"/>
      <w:lvlText w:val="·"/>
      <w:lvlJc w:val="left"/>
      <w:pPr>
        <w:ind w:left="720" w:hanging="360"/>
      </w:pPr>
      <w:rPr>
        <w:rFonts w:ascii="Symbol" w:hAnsi="Symbol" w:hint="default"/>
      </w:rPr>
    </w:lvl>
    <w:lvl w:ilvl="1" w:tplc="7054BF1C">
      <w:start w:val="1"/>
      <w:numFmt w:val="bullet"/>
      <w:lvlText w:val="o"/>
      <w:lvlJc w:val="left"/>
      <w:pPr>
        <w:ind w:left="1440" w:hanging="360"/>
      </w:pPr>
      <w:rPr>
        <w:rFonts w:ascii="Courier New" w:hAnsi="Courier New" w:hint="default"/>
      </w:rPr>
    </w:lvl>
    <w:lvl w:ilvl="2" w:tplc="3424D9E6">
      <w:start w:val="1"/>
      <w:numFmt w:val="bullet"/>
      <w:lvlText w:val=""/>
      <w:lvlJc w:val="left"/>
      <w:pPr>
        <w:ind w:left="2160" w:hanging="360"/>
      </w:pPr>
      <w:rPr>
        <w:rFonts w:ascii="Wingdings" w:hAnsi="Wingdings" w:hint="default"/>
      </w:rPr>
    </w:lvl>
    <w:lvl w:ilvl="3" w:tplc="F88EFB90">
      <w:start w:val="1"/>
      <w:numFmt w:val="bullet"/>
      <w:lvlText w:val=""/>
      <w:lvlJc w:val="left"/>
      <w:pPr>
        <w:ind w:left="2880" w:hanging="360"/>
      </w:pPr>
      <w:rPr>
        <w:rFonts w:ascii="Symbol" w:hAnsi="Symbol" w:hint="default"/>
      </w:rPr>
    </w:lvl>
    <w:lvl w:ilvl="4" w:tplc="4BF6A146">
      <w:start w:val="1"/>
      <w:numFmt w:val="bullet"/>
      <w:lvlText w:val="o"/>
      <w:lvlJc w:val="left"/>
      <w:pPr>
        <w:ind w:left="3600" w:hanging="360"/>
      </w:pPr>
      <w:rPr>
        <w:rFonts w:ascii="Courier New" w:hAnsi="Courier New" w:hint="default"/>
      </w:rPr>
    </w:lvl>
    <w:lvl w:ilvl="5" w:tplc="68108A2E">
      <w:start w:val="1"/>
      <w:numFmt w:val="bullet"/>
      <w:lvlText w:val=""/>
      <w:lvlJc w:val="left"/>
      <w:pPr>
        <w:ind w:left="4320" w:hanging="360"/>
      </w:pPr>
      <w:rPr>
        <w:rFonts w:ascii="Wingdings" w:hAnsi="Wingdings" w:hint="default"/>
      </w:rPr>
    </w:lvl>
    <w:lvl w:ilvl="6" w:tplc="9CE0E898">
      <w:start w:val="1"/>
      <w:numFmt w:val="bullet"/>
      <w:lvlText w:val=""/>
      <w:lvlJc w:val="left"/>
      <w:pPr>
        <w:ind w:left="5040" w:hanging="360"/>
      </w:pPr>
      <w:rPr>
        <w:rFonts w:ascii="Symbol" w:hAnsi="Symbol" w:hint="default"/>
      </w:rPr>
    </w:lvl>
    <w:lvl w:ilvl="7" w:tplc="CCB49230">
      <w:start w:val="1"/>
      <w:numFmt w:val="bullet"/>
      <w:lvlText w:val="o"/>
      <w:lvlJc w:val="left"/>
      <w:pPr>
        <w:ind w:left="5760" w:hanging="360"/>
      </w:pPr>
      <w:rPr>
        <w:rFonts w:ascii="Courier New" w:hAnsi="Courier New" w:hint="default"/>
      </w:rPr>
    </w:lvl>
    <w:lvl w:ilvl="8" w:tplc="A1748892">
      <w:start w:val="1"/>
      <w:numFmt w:val="bullet"/>
      <w:lvlText w:val=""/>
      <w:lvlJc w:val="left"/>
      <w:pPr>
        <w:ind w:left="6480" w:hanging="360"/>
      </w:pPr>
      <w:rPr>
        <w:rFonts w:ascii="Wingdings" w:hAnsi="Wingdings" w:hint="default"/>
      </w:rPr>
    </w:lvl>
  </w:abstractNum>
  <w:abstractNum w:abstractNumId="34"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B7CD08"/>
    <w:multiLevelType w:val="hybridMultilevel"/>
    <w:tmpl w:val="DE6A0DA0"/>
    <w:lvl w:ilvl="0" w:tplc="1C0418A6">
      <w:start w:val="1"/>
      <w:numFmt w:val="bullet"/>
      <w:lvlText w:val="·"/>
      <w:lvlJc w:val="left"/>
      <w:pPr>
        <w:ind w:left="720" w:hanging="360"/>
      </w:pPr>
      <w:rPr>
        <w:rFonts w:ascii="Symbol" w:hAnsi="Symbol" w:hint="default"/>
      </w:rPr>
    </w:lvl>
    <w:lvl w:ilvl="1" w:tplc="08ECBA5A">
      <w:start w:val="1"/>
      <w:numFmt w:val="bullet"/>
      <w:lvlText w:val="o"/>
      <w:lvlJc w:val="left"/>
      <w:pPr>
        <w:ind w:left="1440" w:hanging="360"/>
      </w:pPr>
      <w:rPr>
        <w:rFonts w:ascii="Courier New" w:hAnsi="Courier New" w:hint="default"/>
      </w:rPr>
    </w:lvl>
    <w:lvl w:ilvl="2" w:tplc="7E7499CA">
      <w:start w:val="1"/>
      <w:numFmt w:val="bullet"/>
      <w:lvlText w:val=""/>
      <w:lvlJc w:val="left"/>
      <w:pPr>
        <w:ind w:left="2160" w:hanging="360"/>
      </w:pPr>
      <w:rPr>
        <w:rFonts w:ascii="Wingdings" w:hAnsi="Wingdings" w:hint="default"/>
      </w:rPr>
    </w:lvl>
    <w:lvl w:ilvl="3" w:tplc="7E04F47C">
      <w:start w:val="1"/>
      <w:numFmt w:val="bullet"/>
      <w:lvlText w:val=""/>
      <w:lvlJc w:val="left"/>
      <w:pPr>
        <w:ind w:left="2880" w:hanging="360"/>
      </w:pPr>
      <w:rPr>
        <w:rFonts w:ascii="Symbol" w:hAnsi="Symbol" w:hint="default"/>
      </w:rPr>
    </w:lvl>
    <w:lvl w:ilvl="4" w:tplc="F72857E6">
      <w:start w:val="1"/>
      <w:numFmt w:val="bullet"/>
      <w:lvlText w:val="o"/>
      <w:lvlJc w:val="left"/>
      <w:pPr>
        <w:ind w:left="3600" w:hanging="360"/>
      </w:pPr>
      <w:rPr>
        <w:rFonts w:ascii="Courier New" w:hAnsi="Courier New" w:hint="default"/>
      </w:rPr>
    </w:lvl>
    <w:lvl w:ilvl="5" w:tplc="8EDC0918">
      <w:start w:val="1"/>
      <w:numFmt w:val="bullet"/>
      <w:lvlText w:val=""/>
      <w:lvlJc w:val="left"/>
      <w:pPr>
        <w:ind w:left="4320" w:hanging="360"/>
      </w:pPr>
      <w:rPr>
        <w:rFonts w:ascii="Wingdings" w:hAnsi="Wingdings" w:hint="default"/>
      </w:rPr>
    </w:lvl>
    <w:lvl w:ilvl="6" w:tplc="4E84988C">
      <w:start w:val="1"/>
      <w:numFmt w:val="bullet"/>
      <w:lvlText w:val=""/>
      <w:lvlJc w:val="left"/>
      <w:pPr>
        <w:ind w:left="5040" w:hanging="360"/>
      </w:pPr>
      <w:rPr>
        <w:rFonts w:ascii="Symbol" w:hAnsi="Symbol" w:hint="default"/>
      </w:rPr>
    </w:lvl>
    <w:lvl w:ilvl="7" w:tplc="AF7A65DA">
      <w:start w:val="1"/>
      <w:numFmt w:val="bullet"/>
      <w:lvlText w:val="o"/>
      <w:lvlJc w:val="left"/>
      <w:pPr>
        <w:ind w:left="5760" w:hanging="360"/>
      </w:pPr>
      <w:rPr>
        <w:rFonts w:ascii="Courier New" w:hAnsi="Courier New" w:hint="default"/>
      </w:rPr>
    </w:lvl>
    <w:lvl w:ilvl="8" w:tplc="D5CA209E">
      <w:start w:val="1"/>
      <w:numFmt w:val="bullet"/>
      <w:lvlText w:val=""/>
      <w:lvlJc w:val="left"/>
      <w:pPr>
        <w:ind w:left="6480" w:hanging="360"/>
      </w:pPr>
      <w:rPr>
        <w:rFonts w:ascii="Wingdings" w:hAnsi="Wingdings" w:hint="default"/>
      </w:rPr>
    </w:lvl>
  </w:abstractNum>
  <w:abstractNum w:abstractNumId="36"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EBE70F"/>
    <w:multiLevelType w:val="hybridMultilevel"/>
    <w:tmpl w:val="CC3A6548"/>
    <w:lvl w:ilvl="0" w:tplc="DC16C27E">
      <w:start w:val="1"/>
      <w:numFmt w:val="bullet"/>
      <w:lvlText w:val=""/>
      <w:lvlJc w:val="left"/>
      <w:pPr>
        <w:ind w:left="720" w:hanging="360"/>
      </w:pPr>
      <w:rPr>
        <w:rFonts w:ascii="Symbol" w:hAnsi="Symbol" w:hint="default"/>
      </w:rPr>
    </w:lvl>
    <w:lvl w:ilvl="1" w:tplc="D9703980">
      <w:start w:val="1"/>
      <w:numFmt w:val="bullet"/>
      <w:lvlText w:val="o"/>
      <w:lvlJc w:val="left"/>
      <w:pPr>
        <w:ind w:left="1440" w:hanging="360"/>
      </w:pPr>
      <w:rPr>
        <w:rFonts w:ascii="Courier New" w:hAnsi="Courier New" w:hint="default"/>
      </w:rPr>
    </w:lvl>
    <w:lvl w:ilvl="2" w:tplc="63120DD4">
      <w:start w:val="1"/>
      <w:numFmt w:val="bullet"/>
      <w:lvlText w:val=""/>
      <w:lvlJc w:val="left"/>
      <w:pPr>
        <w:ind w:left="2160" w:hanging="360"/>
      </w:pPr>
      <w:rPr>
        <w:rFonts w:ascii="Wingdings" w:hAnsi="Wingdings" w:hint="default"/>
      </w:rPr>
    </w:lvl>
    <w:lvl w:ilvl="3" w:tplc="F28C7AC8">
      <w:start w:val="1"/>
      <w:numFmt w:val="bullet"/>
      <w:lvlText w:val=""/>
      <w:lvlJc w:val="left"/>
      <w:pPr>
        <w:ind w:left="2880" w:hanging="360"/>
      </w:pPr>
      <w:rPr>
        <w:rFonts w:ascii="Symbol" w:hAnsi="Symbol" w:hint="default"/>
      </w:rPr>
    </w:lvl>
    <w:lvl w:ilvl="4" w:tplc="E2DA4412">
      <w:start w:val="1"/>
      <w:numFmt w:val="bullet"/>
      <w:lvlText w:val="o"/>
      <w:lvlJc w:val="left"/>
      <w:pPr>
        <w:ind w:left="3600" w:hanging="360"/>
      </w:pPr>
      <w:rPr>
        <w:rFonts w:ascii="Courier New" w:hAnsi="Courier New" w:hint="default"/>
      </w:rPr>
    </w:lvl>
    <w:lvl w:ilvl="5" w:tplc="B9AEC654">
      <w:start w:val="1"/>
      <w:numFmt w:val="bullet"/>
      <w:lvlText w:val=""/>
      <w:lvlJc w:val="left"/>
      <w:pPr>
        <w:ind w:left="4320" w:hanging="360"/>
      </w:pPr>
      <w:rPr>
        <w:rFonts w:ascii="Wingdings" w:hAnsi="Wingdings" w:hint="default"/>
      </w:rPr>
    </w:lvl>
    <w:lvl w:ilvl="6" w:tplc="04E4158A">
      <w:start w:val="1"/>
      <w:numFmt w:val="bullet"/>
      <w:lvlText w:val=""/>
      <w:lvlJc w:val="left"/>
      <w:pPr>
        <w:ind w:left="5040" w:hanging="360"/>
      </w:pPr>
      <w:rPr>
        <w:rFonts w:ascii="Symbol" w:hAnsi="Symbol" w:hint="default"/>
      </w:rPr>
    </w:lvl>
    <w:lvl w:ilvl="7" w:tplc="A1C454A4">
      <w:start w:val="1"/>
      <w:numFmt w:val="bullet"/>
      <w:lvlText w:val="o"/>
      <w:lvlJc w:val="left"/>
      <w:pPr>
        <w:ind w:left="5760" w:hanging="360"/>
      </w:pPr>
      <w:rPr>
        <w:rFonts w:ascii="Courier New" w:hAnsi="Courier New" w:hint="default"/>
      </w:rPr>
    </w:lvl>
    <w:lvl w:ilvl="8" w:tplc="90D81002">
      <w:start w:val="1"/>
      <w:numFmt w:val="bullet"/>
      <w:lvlText w:val=""/>
      <w:lvlJc w:val="left"/>
      <w:pPr>
        <w:ind w:left="6480" w:hanging="360"/>
      </w:pPr>
      <w:rPr>
        <w:rFonts w:ascii="Wingdings" w:hAnsi="Wingdings" w:hint="default"/>
      </w:rPr>
    </w:lvl>
  </w:abstractNum>
  <w:abstractNum w:abstractNumId="38" w15:restartNumberingAfterBreak="0">
    <w:nsid w:val="7DC4C8C9"/>
    <w:multiLevelType w:val="hybridMultilevel"/>
    <w:tmpl w:val="2F74E54C"/>
    <w:lvl w:ilvl="0" w:tplc="1004F0AE">
      <w:start w:val="1"/>
      <w:numFmt w:val="bullet"/>
      <w:lvlText w:val="·"/>
      <w:lvlJc w:val="left"/>
      <w:pPr>
        <w:ind w:left="720" w:hanging="360"/>
      </w:pPr>
      <w:rPr>
        <w:rFonts w:ascii="Symbol" w:hAnsi="Symbol" w:hint="default"/>
      </w:rPr>
    </w:lvl>
    <w:lvl w:ilvl="1" w:tplc="EB20EC20">
      <w:start w:val="1"/>
      <w:numFmt w:val="bullet"/>
      <w:lvlText w:val="o"/>
      <w:lvlJc w:val="left"/>
      <w:pPr>
        <w:ind w:left="1440" w:hanging="360"/>
      </w:pPr>
      <w:rPr>
        <w:rFonts w:ascii="Courier New" w:hAnsi="Courier New" w:hint="default"/>
      </w:rPr>
    </w:lvl>
    <w:lvl w:ilvl="2" w:tplc="21AC1A9A">
      <w:start w:val="1"/>
      <w:numFmt w:val="bullet"/>
      <w:lvlText w:val=""/>
      <w:lvlJc w:val="left"/>
      <w:pPr>
        <w:ind w:left="2160" w:hanging="360"/>
      </w:pPr>
      <w:rPr>
        <w:rFonts w:ascii="Wingdings" w:hAnsi="Wingdings" w:hint="default"/>
      </w:rPr>
    </w:lvl>
    <w:lvl w:ilvl="3" w:tplc="F2B0E5DE">
      <w:start w:val="1"/>
      <w:numFmt w:val="bullet"/>
      <w:lvlText w:val=""/>
      <w:lvlJc w:val="left"/>
      <w:pPr>
        <w:ind w:left="2880" w:hanging="360"/>
      </w:pPr>
      <w:rPr>
        <w:rFonts w:ascii="Symbol" w:hAnsi="Symbol" w:hint="default"/>
      </w:rPr>
    </w:lvl>
    <w:lvl w:ilvl="4" w:tplc="123CDF3E">
      <w:start w:val="1"/>
      <w:numFmt w:val="bullet"/>
      <w:lvlText w:val="o"/>
      <w:lvlJc w:val="left"/>
      <w:pPr>
        <w:ind w:left="3600" w:hanging="360"/>
      </w:pPr>
      <w:rPr>
        <w:rFonts w:ascii="Courier New" w:hAnsi="Courier New" w:hint="default"/>
      </w:rPr>
    </w:lvl>
    <w:lvl w:ilvl="5" w:tplc="F7307FC2">
      <w:start w:val="1"/>
      <w:numFmt w:val="bullet"/>
      <w:lvlText w:val=""/>
      <w:lvlJc w:val="left"/>
      <w:pPr>
        <w:ind w:left="4320" w:hanging="360"/>
      </w:pPr>
      <w:rPr>
        <w:rFonts w:ascii="Wingdings" w:hAnsi="Wingdings" w:hint="default"/>
      </w:rPr>
    </w:lvl>
    <w:lvl w:ilvl="6" w:tplc="B5D89808">
      <w:start w:val="1"/>
      <w:numFmt w:val="bullet"/>
      <w:lvlText w:val=""/>
      <w:lvlJc w:val="left"/>
      <w:pPr>
        <w:ind w:left="5040" w:hanging="360"/>
      </w:pPr>
      <w:rPr>
        <w:rFonts w:ascii="Symbol" w:hAnsi="Symbol" w:hint="default"/>
      </w:rPr>
    </w:lvl>
    <w:lvl w:ilvl="7" w:tplc="DEDA11BA">
      <w:start w:val="1"/>
      <w:numFmt w:val="bullet"/>
      <w:lvlText w:val="o"/>
      <w:lvlJc w:val="left"/>
      <w:pPr>
        <w:ind w:left="5760" w:hanging="360"/>
      </w:pPr>
      <w:rPr>
        <w:rFonts w:ascii="Courier New" w:hAnsi="Courier New" w:hint="default"/>
      </w:rPr>
    </w:lvl>
    <w:lvl w:ilvl="8" w:tplc="576062DA">
      <w:start w:val="1"/>
      <w:numFmt w:val="bullet"/>
      <w:lvlText w:val=""/>
      <w:lvlJc w:val="left"/>
      <w:pPr>
        <w:ind w:left="6480" w:hanging="360"/>
      </w:pPr>
      <w:rPr>
        <w:rFonts w:ascii="Wingdings" w:hAnsi="Wingdings" w:hint="default"/>
      </w:rPr>
    </w:lvl>
  </w:abstractNum>
  <w:num w:numId="1" w16cid:durableId="500435508">
    <w:abstractNumId w:val="24"/>
  </w:num>
  <w:num w:numId="2" w16cid:durableId="234441677">
    <w:abstractNumId w:val="16"/>
  </w:num>
  <w:num w:numId="3" w16cid:durableId="1287154456">
    <w:abstractNumId w:val="26"/>
  </w:num>
  <w:num w:numId="4" w16cid:durableId="76557624">
    <w:abstractNumId w:val="33"/>
  </w:num>
  <w:num w:numId="5" w16cid:durableId="902836746">
    <w:abstractNumId w:val="20"/>
  </w:num>
  <w:num w:numId="6" w16cid:durableId="1961449191">
    <w:abstractNumId w:val="23"/>
  </w:num>
  <w:num w:numId="7" w16cid:durableId="1160924671">
    <w:abstractNumId w:val="35"/>
  </w:num>
  <w:num w:numId="8" w16cid:durableId="1966504408">
    <w:abstractNumId w:val="38"/>
  </w:num>
  <w:num w:numId="9" w16cid:durableId="11611156">
    <w:abstractNumId w:val="22"/>
  </w:num>
  <w:num w:numId="10" w16cid:durableId="1698386639">
    <w:abstractNumId w:val="37"/>
  </w:num>
  <w:num w:numId="11" w16cid:durableId="1770420095">
    <w:abstractNumId w:val="27"/>
  </w:num>
  <w:num w:numId="12" w16cid:durableId="1488281329">
    <w:abstractNumId w:val="12"/>
  </w:num>
  <w:num w:numId="13" w16cid:durableId="679816440">
    <w:abstractNumId w:val="17"/>
  </w:num>
  <w:num w:numId="14" w16cid:durableId="722143183">
    <w:abstractNumId w:val="31"/>
  </w:num>
  <w:num w:numId="15" w16cid:durableId="2091002678">
    <w:abstractNumId w:val="11"/>
  </w:num>
  <w:num w:numId="16" w16cid:durableId="2099402901">
    <w:abstractNumId w:val="36"/>
  </w:num>
  <w:num w:numId="17" w16cid:durableId="1427652050">
    <w:abstractNumId w:val="18"/>
  </w:num>
  <w:num w:numId="18" w16cid:durableId="396703749">
    <w:abstractNumId w:val="19"/>
  </w:num>
  <w:num w:numId="19" w16cid:durableId="1950240922">
    <w:abstractNumId w:val="34"/>
  </w:num>
  <w:num w:numId="20" w16cid:durableId="696930831">
    <w:abstractNumId w:val="14"/>
  </w:num>
  <w:num w:numId="21" w16cid:durableId="2145535584">
    <w:abstractNumId w:val="25"/>
  </w:num>
  <w:num w:numId="22" w16cid:durableId="1350108580">
    <w:abstractNumId w:val="28"/>
  </w:num>
  <w:num w:numId="23" w16cid:durableId="727993115">
    <w:abstractNumId w:val="0"/>
  </w:num>
  <w:num w:numId="24" w16cid:durableId="1823157960">
    <w:abstractNumId w:val="1"/>
  </w:num>
  <w:num w:numId="25" w16cid:durableId="1618171995">
    <w:abstractNumId w:val="2"/>
  </w:num>
  <w:num w:numId="26" w16cid:durableId="1336499901">
    <w:abstractNumId w:val="3"/>
  </w:num>
  <w:num w:numId="27" w16cid:durableId="89156573">
    <w:abstractNumId w:val="4"/>
  </w:num>
  <w:num w:numId="28" w16cid:durableId="1079866780">
    <w:abstractNumId w:val="9"/>
  </w:num>
  <w:num w:numId="29" w16cid:durableId="442191426">
    <w:abstractNumId w:val="5"/>
  </w:num>
  <w:num w:numId="30" w16cid:durableId="1765763693">
    <w:abstractNumId w:val="6"/>
  </w:num>
  <w:num w:numId="31" w16cid:durableId="1792359113">
    <w:abstractNumId w:val="7"/>
  </w:num>
  <w:num w:numId="32" w16cid:durableId="1247835763">
    <w:abstractNumId w:val="8"/>
  </w:num>
  <w:num w:numId="33" w16cid:durableId="960693279">
    <w:abstractNumId w:val="10"/>
  </w:num>
  <w:num w:numId="34" w16cid:durableId="681470568">
    <w:abstractNumId w:val="15"/>
  </w:num>
  <w:num w:numId="35" w16cid:durableId="809634637">
    <w:abstractNumId w:val="14"/>
  </w:num>
  <w:num w:numId="36" w16cid:durableId="2087801277">
    <w:abstractNumId w:val="13"/>
  </w:num>
  <w:num w:numId="37" w16cid:durableId="944003621">
    <w:abstractNumId w:val="32"/>
  </w:num>
  <w:num w:numId="38" w16cid:durableId="16956198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5894396">
    <w:abstractNumId w:val="30"/>
  </w:num>
  <w:num w:numId="40" w16cid:durableId="2132549947">
    <w:abstractNumId w:val="30"/>
    <w:lvlOverride w:ilvl="0">
      <w:startOverride w:val="1"/>
    </w:lvlOverride>
  </w:num>
  <w:num w:numId="41" w16cid:durableId="1861048894">
    <w:abstractNumId w:val="21"/>
  </w:num>
  <w:num w:numId="42" w16cid:durableId="9873211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33"/>
    <w:rsid w:val="000001FA"/>
    <w:rsid w:val="00005C0B"/>
    <w:rsid w:val="0000717F"/>
    <w:rsid w:val="000147D0"/>
    <w:rsid w:val="000219D3"/>
    <w:rsid w:val="00027D48"/>
    <w:rsid w:val="00031AF2"/>
    <w:rsid w:val="0003239B"/>
    <w:rsid w:val="0004113E"/>
    <w:rsid w:val="00042987"/>
    <w:rsid w:val="00064177"/>
    <w:rsid w:val="00067DE0"/>
    <w:rsid w:val="000701F7"/>
    <w:rsid w:val="000746C7"/>
    <w:rsid w:val="0007486A"/>
    <w:rsid w:val="00082567"/>
    <w:rsid w:val="00084B04"/>
    <w:rsid w:val="00085983"/>
    <w:rsid w:val="0008721A"/>
    <w:rsid w:val="00092A2E"/>
    <w:rsid w:val="0009694E"/>
    <w:rsid w:val="00096B99"/>
    <w:rsid w:val="000A0701"/>
    <w:rsid w:val="000A1F89"/>
    <w:rsid w:val="000A42E7"/>
    <w:rsid w:val="000B11BE"/>
    <w:rsid w:val="000B297A"/>
    <w:rsid w:val="000B3FEB"/>
    <w:rsid w:val="000B4E4A"/>
    <w:rsid w:val="000E5894"/>
    <w:rsid w:val="000F0D79"/>
    <w:rsid w:val="000F2781"/>
    <w:rsid w:val="000F3062"/>
    <w:rsid w:val="00103672"/>
    <w:rsid w:val="00105859"/>
    <w:rsid w:val="001059FC"/>
    <w:rsid w:val="00111961"/>
    <w:rsid w:val="00125FDE"/>
    <w:rsid w:val="00127008"/>
    <w:rsid w:val="00136E4B"/>
    <w:rsid w:val="0015084D"/>
    <w:rsid w:val="00155585"/>
    <w:rsid w:val="00157D1B"/>
    <w:rsid w:val="00182321"/>
    <w:rsid w:val="00184B26"/>
    <w:rsid w:val="00186ADC"/>
    <w:rsid w:val="001A018A"/>
    <w:rsid w:val="001A1112"/>
    <w:rsid w:val="001D4291"/>
    <w:rsid w:val="001E6742"/>
    <w:rsid w:val="001E7DF6"/>
    <w:rsid w:val="001F43CC"/>
    <w:rsid w:val="001F4A37"/>
    <w:rsid w:val="001F531E"/>
    <w:rsid w:val="002034C5"/>
    <w:rsid w:val="002059B6"/>
    <w:rsid w:val="0022574F"/>
    <w:rsid w:val="002346CB"/>
    <w:rsid w:val="002367F7"/>
    <w:rsid w:val="002436F0"/>
    <w:rsid w:val="002600F2"/>
    <w:rsid w:val="0026368E"/>
    <w:rsid w:val="00263EF2"/>
    <w:rsid w:val="00264221"/>
    <w:rsid w:val="0027486C"/>
    <w:rsid w:val="0027571B"/>
    <w:rsid w:val="002822E9"/>
    <w:rsid w:val="00286C43"/>
    <w:rsid w:val="00287CF3"/>
    <w:rsid w:val="00294F14"/>
    <w:rsid w:val="00295384"/>
    <w:rsid w:val="002A012C"/>
    <w:rsid w:val="002A7DA7"/>
    <w:rsid w:val="002B1A07"/>
    <w:rsid w:val="002B60E7"/>
    <w:rsid w:val="002C2388"/>
    <w:rsid w:val="002D0ED6"/>
    <w:rsid w:val="002D10DD"/>
    <w:rsid w:val="002E1D6E"/>
    <w:rsid w:val="002F035F"/>
    <w:rsid w:val="00311D17"/>
    <w:rsid w:val="00313BE4"/>
    <w:rsid w:val="0033033D"/>
    <w:rsid w:val="003328D3"/>
    <w:rsid w:val="003340C4"/>
    <w:rsid w:val="00341B0B"/>
    <w:rsid w:val="00344465"/>
    <w:rsid w:val="00344847"/>
    <w:rsid w:val="00362ED4"/>
    <w:rsid w:val="00365EE3"/>
    <w:rsid w:val="0037533A"/>
    <w:rsid w:val="0037536C"/>
    <w:rsid w:val="00375D4C"/>
    <w:rsid w:val="00375D5E"/>
    <w:rsid w:val="00380574"/>
    <w:rsid w:val="003830AE"/>
    <w:rsid w:val="003A6DAF"/>
    <w:rsid w:val="003B19C7"/>
    <w:rsid w:val="003B2A0A"/>
    <w:rsid w:val="003D03A4"/>
    <w:rsid w:val="003D3060"/>
    <w:rsid w:val="003D3D4D"/>
    <w:rsid w:val="003E4BB7"/>
    <w:rsid w:val="003F019C"/>
    <w:rsid w:val="003F21B4"/>
    <w:rsid w:val="00430D0C"/>
    <w:rsid w:val="00430D8F"/>
    <w:rsid w:val="0043164D"/>
    <w:rsid w:val="00432008"/>
    <w:rsid w:val="00433B47"/>
    <w:rsid w:val="00443C38"/>
    <w:rsid w:val="004522EC"/>
    <w:rsid w:val="004543F5"/>
    <w:rsid w:val="00487E11"/>
    <w:rsid w:val="0049518E"/>
    <w:rsid w:val="004A062F"/>
    <w:rsid w:val="004B0977"/>
    <w:rsid w:val="004C1ACC"/>
    <w:rsid w:val="004D1418"/>
    <w:rsid w:val="004E1782"/>
    <w:rsid w:val="004E57F5"/>
    <w:rsid w:val="004E7E4E"/>
    <w:rsid w:val="004F3E6E"/>
    <w:rsid w:val="004F4E72"/>
    <w:rsid w:val="005015F6"/>
    <w:rsid w:val="00502A30"/>
    <w:rsid w:val="00511E23"/>
    <w:rsid w:val="00516452"/>
    <w:rsid w:val="0052006D"/>
    <w:rsid w:val="005211E9"/>
    <w:rsid w:val="00530369"/>
    <w:rsid w:val="0054034D"/>
    <w:rsid w:val="00543F9A"/>
    <w:rsid w:val="00546E4E"/>
    <w:rsid w:val="00550216"/>
    <w:rsid w:val="0055779A"/>
    <w:rsid w:val="005834AE"/>
    <w:rsid w:val="00585824"/>
    <w:rsid w:val="00591D76"/>
    <w:rsid w:val="005A11DA"/>
    <w:rsid w:val="005A4D45"/>
    <w:rsid w:val="005C29AB"/>
    <w:rsid w:val="005C2B0A"/>
    <w:rsid w:val="005D5C80"/>
    <w:rsid w:val="005F07B6"/>
    <w:rsid w:val="005F6233"/>
    <w:rsid w:val="00607B6C"/>
    <w:rsid w:val="0061077E"/>
    <w:rsid w:val="00610E9B"/>
    <w:rsid w:val="00610ED2"/>
    <w:rsid w:val="00614710"/>
    <w:rsid w:val="00614E86"/>
    <w:rsid w:val="00615B2F"/>
    <w:rsid w:val="0063264B"/>
    <w:rsid w:val="006344AA"/>
    <w:rsid w:val="006403C5"/>
    <w:rsid w:val="00645614"/>
    <w:rsid w:val="00651469"/>
    <w:rsid w:val="006514C4"/>
    <w:rsid w:val="0065184A"/>
    <w:rsid w:val="00652537"/>
    <w:rsid w:val="0066300B"/>
    <w:rsid w:val="00666E9D"/>
    <w:rsid w:val="00666F53"/>
    <w:rsid w:val="00670578"/>
    <w:rsid w:val="00673888"/>
    <w:rsid w:val="006815A0"/>
    <w:rsid w:val="006845A6"/>
    <w:rsid w:val="0069781E"/>
    <w:rsid w:val="006B24E8"/>
    <w:rsid w:val="006B61BD"/>
    <w:rsid w:val="006C2F42"/>
    <w:rsid w:val="006C6C40"/>
    <w:rsid w:val="006D3C99"/>
    <w:rsid w:val="006E3E15"/>
    <w:rsid w:val="006E5EDF"/>
    <w:rsid w:val="006E7B45"/>
    <w:rsid w:val="006F4F94"/>
    <w:rsid w:val="006F5C4C"/>
    <w:rsid w:val="0070185C"/>
    <w:rsid w:val="00702020"/>
    <w:rsid w:val="007250F5"/>
    <w:rsid w:val="0075026E"/>
    <w:rsid w:val="00755181"/>
    <w:rsid w:val="00755E6F"/>
    <w:rsid w:val="007566D0"/>
    <w:rsid w:val="00756FD4"/>
    <w:rsid w:val="00760D88"/>
    <w:rsid w:val="007617B2"/>
    <w:rsid w:val="00772679"/>
    <w:rsid w:val="00773F75"/>
    <w:rsid w:val="00786311"/>
    <w:rsid w:val="0079168F"/>
    <w:rsid w:val="007A226C"/>
    <w:rsid w:val="007A381A"/>
    <w:rsid w:val="007A4678"/>
    <w:rsid w:val="007A7114"/>
    <w:rsid w:val="007B5074"/>
    <w:rsid w:val="007B51F9"/>
    <w:rsid w:val="007C3545"/>
    <w:rsid w:val="007C57C0"/>
    <w:rsid w:val="007E08BD"/>
    <w:rsid w:val="007E0E55"/>
    <w:rsid w:val="007F32B1"/>
    <w:rsid w:val="007F3F35"/>
    <w:rsid w:val="00805D52"/>
    <w:rsid w:val="0080770D"/>
    <w:rsid w:val="00812A59"/>
    <w:rsid w:val="008151D4"/>
    <w:rsid w:val="00817C7E"/>
    <w:rsid w:val="00825838"/>
    <w:rsid w:val="00827C02"/>
    <w:rsid w:val="008312C1"/>
    <w:rsid w:val="00834BDF"/>
    <w:rsid w:val="00843488"/>
    <w:rsid w:val="008439E1"/>
    <w:rsid w:val="008543BF"/>
    <w:rsid w:val="008568CE"/>
    <w:rsid w:val="00872E0F"/>
    <w:rsid w:val="0088283B"/>
    <w:rsid w:val="008A1DA8"/>
    <w:rsid w:val="008A3156"/>
    <w:rsid w:val="008A61E4"/>
    <w:rsid w:val="008B7AA5"/>
    <w:rsid w:val="008C5F67"/>
    <w:rsid w:val="008D7DFA"/>
    <w:rsid w:val="008F2D45"/>
    <w:rsid w:val="00910DAF"/>
    <w:rsid w:val="00913306"/>
    <w:rsid w:val="0091798A"/>
    <w:rsid w:val="00917A75"/>
    <w:rsid w:val="0093153B"/>
    <w:rsid w:val="00942D44"/>
    <w:rsid w:val="00942D7F"/>
    <w:rsid w:val="00950D46"/>
    <w:rsid w:val="00954DA8"/>
    <w:rsid w:val="0096117F"/>
    <w:rsid w:val="00962730"/>
    <w:rsid w:val="0097685D"/>
    <w:rsid w:val="00976EFF"/>
    <w:rsid w:val="009B0544"/>
    <w:rsid w:val="009B3BF7"/>
    <w:rsid w:val="009B4CC1"/>
    <w:rsid w:val="009C4ECC"/>
    <w:rsid w:val="009C5067"/>
    <w:rsid w:val="009C550A"/>
    <w:rsid w:val="009D0336"/>
    <w:rsid w:val="009D125E"/>
    <w:rsid w:val="009D376C"/>
    <w:rsid w:val="009D3C12"/>
    <w:rsid w:val="009D41C4"/>
    <w:rsid w:val="009D4D27"/>
    <w:rsid w:val="009E1489"/>
    <w:rsid w:val="009E252A"/>
    <w:rsid w:val="009E4735"/>
    <w:rsid w:val="009E5FDE"/>
    <w:rsid w:val="009F0DD9"/>
    <w:rsid w:val="00A00393"/>
    <w:rsid w:val="00A0472F"/>
    <w:rsid w:val="00A174F4"/>
    <w:rsid w:val="00A17A6B"/>
    <w:rsid w:val="00A266F4"/>
    <w:rsid w:val="00A26BA8"/>
    <w:rsid w:val="00A2749A"/>
    <w:rsid w:val="00A37814"/>
    <w:rsid w:val="00A46729"/>
    <w:rsid w:val="00AA0517"/>
    <w:rsid w:val="00AA6990"/>
    <w:rsid w:val="00AB1FAA"/>
    <w:rsid w:val="00AB3F07"/>
    <w:rsid w:val="00AB45D1"/>
    <w:rsid w:val="00AB4C84"/>
    <w:rsid w:val="00AB5A7A"/>
    <w:rsid w:val="00AC6966"/>
    <w:rsid w:val="00AD436F"/>
    <w:rsid w:val="00AD70CD"/>
    <w:rsid w:val="00AD71AB"/>
    <w:rsid w:val="00AE2292"/>
    <w:rsid w:val="00AE38EA"/>
    <w:rsid w:val="00AF0069"/>
    <w:rsid w:val="00B15822"/>
    <w:rsid w:val="00B15DF1"/>
    <w:rsid w:val="00B27889"/>
    <w:rsid w:val="00B305AC"/>
    <w:rsid w:val="00B332FB"/>
    <w:rsid w:val="00B36A81"/>
    <w:rsid w:val="00B430EC"/>
    <w:rsid w:val="00B50349"/>
    <w:rsid w:val="00B5090A"/>
    <w:rsid w:val="00B54442"/>
    <w:rsid w:val="00B601A5"/>
    <w:rsid w:val="00B72F6C"/>
    <w:rsid w:val="00B75051"/>
    <w:rsid w:val="00B86466"/>
    <w:rsid w:val="00B914F9"/>
    <w:rsid w:val="00BA227A"/>
    <w:rsid w:val="00BB330F"/>
    <w:rsid w:val="00BB3311"/>
    <w:rsid w:val="00BD18E1"/>
    <w:rsid w:val="00BE36B5"/>
    <w:rsid w:val="00BE5CF7"/>
    <w:rsid w:val="00BF149A"/>
    <w:rsid w:val="00BF58E9"/>
    <w:rsid w:val="00BF73CD"/>
    <w:rsid w:val="00C04DF2"/>
    <w:rsid w:val="00C127FD"/>
    <w:rsid w:val="00C2083C"/>
    <w:rsid w:val="00C2234B"/>
    <w:rsid w:val="00C229DB"/>
    <w:rsid w:val="00C376F7"/>
    <w:rsid w:val="00C438EC"/>
    <w:rsid w:val="00C4490C"/>
    <w:rsid w:val="00C502E5"/>
    <w:rsid w:val="00C61466"/>
    <w:rsid w:val="00C65BBC"/>
    <w:rsid w:val="00C75216"/>
    <w:rsid w:val="00CA3C4C"/>
    <w:rsid w:val="00CB0085"/>
    <w:rsid w:val="00CB252A"/>
    <w:rsid w:val="00CC05C3"/>
    <w:rsid w:val="00CC788F"/>
    <w:rsid w:val="00CD0F29"/>
    <w:rsid w:val="00CD5A96"/>
    <w:rsid w:val="00CD5DA3"/>
    <w:rsid w:val="00CE6852"/>
    <w:rsid w:val="00CF5647"/>
    <w:rsid w:val="00D02110"/>
    <w:rsid w:val="00D1272A"/>
    <w:rsid w:val="00D32EA8"/>
    <w:rsid w:val="00D3338E"/>
    <w:rsid w:val="00D34947"/>
    <w:rsid w:val="00D379E7"/>
    <w:rsid w:val="00D40FEA"/>
    <w:rsid w:val="00D544E9"/>
    <w:rsid w:val="00D65412"/>
    <w:rsid w:val="00D66178"/>
    <w:rsid w:val="00D6753B"/>
    <w:rsid w:val="00D8048F"/>
    <w:rsid w:val="00D8306B"/>
    <w:rsid w:val="00DB19FB"/>
    <w:rsid w:val="00DB209B"/>
    <w:rsid w:val="00DC4508"/>
    <w:rsid w:val="00DD2AC8"/>
    <w:rsid w:val="00DD7DC3"/>
    <w:rsid w:val="00DE0540"/>
    <w:rsid w:val="00DE549E"/>
    <w:rsid w:val="00DE65D9"/>
    <w:rsid w:val="00DF07DF"/>
    <w:rsid w:val="00DF5516"/>
    <w:rsid w:val="00DF7CE7"/>
    <w:rsid w:val="00E0277E"/>
    <w:rsid w:val="00E0451B"/>
    <w:rsid w:val="00E14A2E"/>
    <w:rsid w:val="00E169D5"/>
    <w:rsid w:val="00E171A2"/>
    <w:rsid w:val="00E350CB"/>
    <w:rsid w:val="00E433CD"/>
    <w:rsid w:val="00E5299E"/>
    <w:rsid w:val="00E56E2D"/>
    <w:rsid w:val="00E60FEB"/>
    <w:rsid w:val="00E646DF"/>
    <w:rsid w:val="00E66CB3"/>
    <w:rsid w:val="00E81D65"/>
    <w:rsid w:val="00E856AE"/>
    <w:rsid w:val="00EA0B7C"/>
    <w:rsid w:val="00EA2233"/>
    <w:rsid w:val="00EA4F24"/>
    <w:rsid w:val="00EB2289"/>
    <w:rsid w:val="00EB6EC3"/>
    <w:rsid w:val="00ED14DF"/>
    <w:rsid w:val="00ED4995"/>
    <w:rsid w:val="00ED6D49"/>
    <w:rsid w:val="00EE2C28"/>
    <w:rsid w:val="00EF09D2"/>
    <w:rsid w:val="00EF59CA"/>
    <w:rsid w:val="00EF5B41"/>
    <w:rsid w:val="00EF7C56"/>
    <w:rsid w:val="00F03B0D"/>
    <w:rsid w:val="00F24031"/>
    <w:rsid w:val="00F26D86"/>
    <w:rsid w:val="00F30C08"/>
    <w:rsid w:val="00F350AF"/>
    <w:rsid w:val="00F35C51"/>
    <w:rsid w:val="00F44C9F"/>
    <w:rsid w:val="00F56CB9"/>
    <w:rsid w:val="00F63DDE"/>
    <w:rsid w:val="00F8137A"/>
    <w:rsid w:val="00F84F31"/>
    <w:rsid w:val="00F948F8"/>
    <w:rsid w:val="00FB032D"/>
    <w:rsid w:val="00FB07B7"/>
    <w:rsid w:val="00FB1726"/>
    <w:rsid w:val="00FB1BD0"/>
    <w:rsid w:val="00FC13BA"/>
    <w:rsid w:val="00FC2CD5"/>
    <w:rsid w:val="00FC559E"/>
    <w:rsid w:val="00FD667E"/>
    <w:rsid w:val="00FE2AAE"/>
    <w:rsid w:val="00FF319A"/>
    <w:rsid w:val="00FF3EB6"/>
    <w:rsid w:val="00FF4DBB"/>
    <w:rsid w:val="01854D1A"/>
    <w:rsid w:val="0235480E"/>
    <w:rsid w:val="02C53058"/>
    <w:rsid w:val="02CB3DFD"/>
    <w:rsid w:val="03DDD34B"/>
    <w:rsid w:val="04AF5477"/>
    <w:rsid w:val="04F16C30"/>
    <w:rsid w:val="0510FBAD"/>
    <w:rsid w:val="0693A3B1"/>
    <w:rsid w:val="08509C6B"/>
    <w:rsid w:val="097736A2"/>
    <w:rsid w:val="09853A3C"/>
    <w:rsid w:val="0FFA63F3"/>
    <w:rsid w:val="113948DF"/>
    <w:rsid w:val="128CF6D6"/>
    <w:rsid w:val="13FCF251"/>
    <w:rsid w:val="142B0438"/>
    <w:rsid w:val="1551BF19"/>
    <w:rsid w:val="16DDFC1B"/>
    <w:rsid w:val="17108BFA"/>
    <w:rsid w:val="17833699"/>
    <w:rsid w:val="18B73B17"/>
    <w:rsid w:val="1A115B1E"/>
    <w:rsid w:val="1D854ADA"/>
    <w:rsid w:val="1DB6A507"/>
    <w:rsid w:val="1DF3A395"/>
    <w:rsid w:val="1F07CD50"/>
    <w:rsid w:val="1FA89C53"/>
    <w:rsid w:val="20C24CFC"/>
    <w:rsid w:val="2427FFA5"/>
    <w:rsid w:val="244BFF9E"/>
    <w:rsid w:val="2462E519"/>
    <w:rsid w:val="2466DC4E"/>
    <w:rsid w:val="25FEB57A"/>
    <w:rsid w:val="27F6204C"/>
    <w:rsid w:val="28D54C67"/>
    <w:rsid w:val="29F85CD6"/>
    <w:rsid w:val="2BE7C95A"/>
    <w:rsid w:val="2C04FFA3"/>
    <w:rsid w:val="2C116543"/>
    <w:rsid w:val="2E75EDDF"/>
    <w:rsid w:val="2FC1C60A"/>
    <w:rsid w:val="30D325C3"/>
    <w:rsid w:val="30E05E4C"/>
    <w:rsid w:val="30F486DE"/>
    <w:rsid w:val="310E7033"/>
    <w:rsid w:val="31E11D43"/>
    <w:rsid w:val="32DD3882"/>
    <w:rsid w:val="3481A0F1"/>
    <w:rsid w:val="34B7F5D7"/>
    <w:rsid w:val="357A8E63"/>
    <w:rsid w:val="383B753D"/>
    <w:rsid w:val="39B6B551"/>
    <w:rsid w:val="39EC2F28"/>
    <w:rsid w:val="3A9D2D55"/>
    <w:rsid w:val="3D9635D4"/>
    <w:rsid w:val="3DE980F6"/>
    <w:rsid w:val="41B1BA55"/>
    <w:rsid w:val="41DA01F6"/>
    <w:rsid w:val="458ADD26"/>
    <w:rsid w:val="466EFCCD"/>
    <w:rsid w:val="475488C3"/>
    <w:rsid w:val="479457B0"/>
    <w:rsid w:val="488F8FC6"/>
    <w:rsid w:val="4B77FEF2"/>
    <w:rsid w:val="4BA610D9"/>
    <w:rsid w:val="4D4324CC"/>
    <w:rsid w:val="4E2383E9"/>
    <w:rsid w:val="4E3EA762"/>
    <w:rsid w:val="4E822D7B"/>
    <w:rsid w:val="4E967757"/>
    <w:rsid w:val="4F18970F"/>
    <w:rsid w:val="4F31BF6C"/>
    <w:rsid w:val="4FEB214F"/>
    <w:rsid w:val="506C3820"/>
    <w:rsid w:val="507981FC"/>
    <w:rsid w:val="515D645B"/>
    <w:rsid w:val="51E74076"/>
    <w:rsid w:val="5369E87A"/>
    <w:rsid w:val="539B8216"/>
    <w:rsid w:val="55B222C2"/>
    <w:rsid w:val="56BAB199"/>
    <w:rsid w:val="57BC1525"/>
    <w:rsid w:val="59441890"/>
    <w:rsid w:val="59A5CD8C"/>
    <w:rsid w:val="59F2C5A8"/>
    <w:rsid w:val="5AE843CA"/>
    <w:rsid w:val="5B0074AF"/>
    <w:rsid w:val="5B8F13E7"/>
    <w:rsid w:val="5C0A800C"/>
    <w:rsid w:val="5E0FD713"/>
    <w:rsid w:val="5E1A1AC8"/>
    <w:rsid w:val="5E1DB610"/>
    <w:rsid w:val="5EFB5122"/>
    <w:rsid w:val="615556D2"/>
    <w:rsid w:val="62665B9B"/>
    <w:rsid w:val="64D3E632"/>
    <w:rsid w:val="6762E29D"/>
    <w:rsid w:val="678A1BCF"/>
    <w:rsid w:val="691B3205"/>
    <w:rsid w:val="6AC4838E"/>
    <w:rsid w:val="6B653073"/>
    <w:rsid w:val="6C20A7E6"/>
    <w:rsid w:val="6CF8FE0A"/>
    <w:rsid w:val="6E1AB17D"/>
    <w:rsid w:val="70A6E7D0"/>
    <w:rsid w:val="70F09C86"/>
    <w:rsid w:val="73A97A8C"/>
    <w:rsid w:val="76379F11"/>
    <w:rsid w:val="77E9CBE8"/>
    <w:rsid w:val="7898E402"/>
    <w:rsid w:val="79118848"/>
    <w:rsid w:val="7BEEAE90"/>
    <w:rsid w:val="7CB1DBF6"/>
    <w:rsid w:val="7CFDF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4881"/>
  <w15:docId w15:val="{FC6F34A9-C481-406E-A7C5-6C9F920B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3153B"/>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qFormat/>
    <w:rsid w:val="005C2B0A"/>
    <w:pPr>
      <w:keepNext/>
      <w:keepLines/>
      <w:spacing w:before="540" w:after="440"/>
      <w:outlineLvl w:val="0"/>
    </w:pPr>
    <w:rPr>
      <w:rFonts w:eastAsiaTheme="majorEastAsia"/>
      <w:b/>
      <w:bCs/>
      <w:color w:val="2E1533"/>
      <w:sz w:val="40"/>
      <w:szCs w:val="48"/>
    </w:rPr>
  </w:style>
  <w:style w:type="paragraph" w:styleId="berschrift2">
    <w:name w:val="heading 2"/>
    <w:basedOn w:val="Standard"/>
    <w:next w:val="Standard"/>
    <w:link w:val="berschrift2Zchn"/>
    <w:qFormat/>
    <w:rsid w:val="005C2B0A"/>
    <w:pPr>
      <w:keepNext/>
      <w:keepLines/>
      <w:spacing w:before="400" w:after="360"/>
      <w:outlineLvl w:val="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berschrift3">
    <w:name w:val="heading 3"/>
    <w:basedOn w:val="Standard"/>
    <w:next w:val="Standard"/>
    <w:link w:val="berschrift3Zchn"/>
    <w:qFormat/>
    <w:rsid w:val="006815A0"/>
    <w:pPr>
      <w:keepNext/>
      <w:keepLines/>
      <w:spacing w:before="40"/>
      <w:outlineLvl w:val="2"/>
    </w:pPr>
    <w:rPr>
      <w:rFonts w:eastAsiaTheme="majorEastAsia"/>
      <w:b/>
      <w:bCs/>
      <w:color w:val="5B425C"/>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character" w:customStyle="1" w:styleId="aubergine">
    <w:name w:val="aubergine"/>
    <w:basedOn w:val="Hervorhebung"/>
    <w:uiPriority w:val="1"/>
    <w:qFormat/>
    <w:rsid w:val="006815A0"/>
    <w:rPr>
      <w:rFonts w:asciiTheme="minorHAnsi" w:hAnsiTheme="minorHAnsi"/>
      <w:b/>
      <w:i w:val="0"/>
      <w:iCs/>
      <w:color w:val="5B425C"/>
      <w:sz w:val="22"/>
    </w:rPr>
  </w:style>
  <w:style w:type="character" w:customStyle="1" w:styleId="berschrift1Zchn">
    <w:name w:val="Überschrift 1 Zchn"/>
    <w:basedOn w:val="Absatz-Standardschriftart"/>
    <w:link w:val="berschrift1"/>
    <w:rsid w:val="005C2B0A"/>
    <w:rPr>
      <w:rFonts w:ascii="Calibri" w:eastAsiaTheme="majorEastAsia" w:hAnsi="Calibri" w:cs="Calibri"/>
      <w:b/>
      <w:bCs/>
      <w:color w:val="2E1533"/>
      <w:sz w:val="40"/>
      <w:szCs w:val="48"/>
    </w:rPr>
  </w:style>
  <w:style w:type="character" w:customStyle="1" w:styleId="berschrift2Zchn">
    <w:name w:val="Überschrift 2 Zchn"/>
    <w:basedOn w:val="Absatz-Standardschriftart"/>
    <w:link w:val="berschrift2"/>
    <w:rsid w:val="005C2B0A"/>
    <w:rPr>
      <w:rFonts w:ascii="Calibri" w:eastAsiaTheme="majorEastAsia" w:hAnsi="Calibri" w:cs="Calibri"/>
      <w:b/>
      <w:bCs/>
      <w:color w:val="000000" w:themeColor="text1"/>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Titel">
    <w:name w:val="Title"/>
    <w:basedOn w:val="Standard"/>
    <w:next w:val="Standard"/>
    <w:link w:val="TitelZchn"/>
    <w:uiPriority w:val="10"/>
    <w:qFormat/>
    <w:rsid w:val="0065184A"/>
    <w:pPr>
      <w:spacing w:before="960" w:line="900" w:lineRule="exact"/>
      <w:contextualSpacing/>
    </w:pPr>
    <w:rPr>
      <w:rFonts w:eastAsiaTheme="majorEastAsia"/>
      <w:b/>
      <w:bCs/>
      <w:iCs/>
      <w:color w:val="2E1533"/>
      <w:spacing w:val="-10"/>
      <w:kern w:val="28"/>
      <w:sz w:val="90"/>
      <w:szCs w:val="90"/>
    </w:rPr>
  </w:style>
  <w:style w:type="character" w:customStyle="1" w:styleId="TitelZchn">
    <w:name w:val="Titel Zchn"/>
    <w:basedOn w:val="Absatz-Standardschriftart"/>
    <w:link w:val="Titel"/>
    <w:uiPriority w:val="10"/>
    <w:rsid w:val="0065184A"/>
    <w:rPr>
      <w:rFonts w:ascii="Calibri" w:eastAsiaTheme="majorEastAsia" w:hAnsi="Calibri" w:cs="Calibri"/>
      <w:b/>
      <w:bCs/>
      <w:iCs/>
      <w:color w:val="2E1533"/>
      <w:spacing w:val="-10"/>
      <w:kern w:val="28"/>
      <w:sz w:val="90"/>
      <w:szCs w:val="90"/>
    </w:rPr>
  </w:style>
  <w:style w:type="character" w:styleId="Hervorhebung">
    <w:name w:val="Emphasis"/>
    <w:basedOn w:val="Absatz-Standardschriftart"/>
    <w:autoRedefine/>
    <w:uiPriority w:val="20"/>
    <w:rsid w:val="00344465"/>
    <w:rPr>
      <w:rFonts w:asciiTheme="minorHAnsi" w:hAnsiTheme="minorHAnsi"/>
      <w:b/>
      <w:i w:val="0"/>
      <w:iCs/>
      <w:color w:val="1BADE8" w:themeColor="accent4"/>
      <w:sz w:val="22"/>
    </w:rPr>
  </w:style>
  <w:style w:type="character" w:customStyle="1" w:styleId="berschrift3Zchn">
    <w:name w:val="Überschrift 3 Zchn"/>
    <w:basedOn w:val="Absatz-Standardschriftart"/>
    <w:link w:val="berschrift3"/>
    <w:rsid w:val="006815A0"/>
    <w:rPr>
      <w:rFonts w:ascii="Calibri" w:eastAsiaTheme="majorEastAsia" w:hAnsi="Calibri" w:cs="Calibri"/>
      <w:b/>
      <w:bCs/>
      <w:color w:val="5B425C"/>
    </w:rPr>
  </w:style>
  <w:style w:type="paragraph" w:styleId="Verzeichnis1">
    <w:name w:val="toc 1"/>
    <w:basedOn w:val="Standard"/>
    <w:next w:val="Standard"/>
    <w:uiPriority w:val="39"/>
    <w:unhideWhenUsed/>
    <w:rsid w:val="005F07B6"/>
    <w:pPr>
      <w:tabs>
        <w:tab w:val="right" w:leader="dot" w:pos="8488"/>
      </w:tabs>
    </w:pPr>
    <w:rPr>
      <w:rFonts w:asciiTheme="minorHAnsi" w:hAnsiTheme="minorHAnsi"/>
      <w:noProof/>
      <w:szCs w:val="20"/>
    </w:rPr>
  </w:style>
  <w:style w:type="paragraph" w:styleId="Verzeichnis2">
    <w:name w:val="toc 2"/>
    <w:basedOn w:val="Standard"/>
    <w:next w:val="Standard"/>
    <w:uiPriority w:val="39"/>
    <w:unhideWhenUsed/>
    <w:rsid w:val="005F07B6"/>
    <w:pPr>
      <w:tabs>
        <w:tab w:val="right" w:leader="dot" w:pos="8488"/>
      </w:tabs>
      <w:ind w:left="284"/>
    </w:pPr>
    <w:rPr>
      <w:rFonts w:asciiTheme="minorHAnsi" w:hAnsiTheme="minorHAnsi"/>
      <w:noProof/>
    </w:rPr>
  </w:style>
  <w:style w:type="paragraph" w:styleId="Verzeichnis3">
    <w:name w:val="toc 3"/>
    <w:basedOn w:val="Standard"/>
    <w:next w:val="Standard"/>
    <w:uiPriority w:val="39"/>
    <w:unhideWhenUsed/>
    <w:rsid w:val="005F07B6"/>
    <w:pPr>
      <w:tabs>
        <w:tab w:val="right" w:leader="dot" w:pos="8488"/>
      </w:tabs>
      <w:ind w:left="567"/>
    </w:pPr>
    <w:rPr>
      <w:rFonts w:asciiTheme="minorHAnsi" w:hAnsiTheme="minorHAnsi"/>
      <w:noProof/>
    </w:rPr>
  </w:style>
  <w:style w:type="paragraph" w:customStyle="1" w:styleId="berschrift1Inline">
    <w:name w:val="Überschrift 1 Inline"/>
    <w:basedOn w:val="berschrift1"/>
    <w:uiPriority w:val="5"/>
    <w:rsid w:val="008439E1"/>
    <w:pPr>
      <w:spacing w:before="240"/>
    </w:pPr>
    <w:rPr>
      <w:rFonts w:ascii="Lucida Sans" w:hAnsi="Lucida Sans"/>
    </w:rPr>
  </w:style>
  <w:style w:type="character" w:customStyle="1" w:styleId="TabTitelzeile">
    <w:name w:val="Tab_Titelzeile"/>
    <w:basedOn w:val="Absatz-Standardschriftart"/>
    <w:uiPriority w:val="1"/>
    <w:qFormat/>
    <w:rsid w:val="007E0E55"/>
    <w:rPr>
      <w:b/>
      <w:bCs/>
      <w:color w:val="FFFFFF" w:themeColor="background1"/>
    </w:rPr>
  </w:style>
  <w:style w:type="paragraph" w:styleId="Verzeichnis4">
    <w:name w:val="toc 4"/>
    <w:basedOn w:val="Standard"/>
    <w:next w:val="Standard"/>
    <w:autoRedefine/>
    <w:uiPriority w:val="39"/>
    <w:unhideWhenUsed/>
    <w:rsid w:val="00EA4F24"/>
    <w:pPr>
      <w:ind w:left="600"/>
    </w:pPr>
  </w:style>
  <w:style w:type="character" w:styleId="Fett">
    <w:name w:val="Strong"/>
    <w:basedOn w:val="Absatz-Standardschriftart"/>
    <w:uiPriority w:val="1"/>
    <w:qFormat/>
    <w:rsid w:val="009E1489"/>
    <w:rPr>
      <w:b/>
      <w:bCs/>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084B04"/>
    <w:pPr>
      <w:tabs>
        <w:tab w:val="center" w:pos="4536"/>
        <w:tab w:val="right" w:pos="9072"/>
      </w:tabs>
      <w:spacing w:line="240" w:lineRule="auto"/>
    </w:pPr>
    <w:rPr>
      <w:sz w:val="18"/>
    </w:rPr>
  </w:style>
  <w:style w:type="paragraph" w:styleId="Listenabsatz">
    <w:name w:val="List Paragraph"/>
    <w:basedOn w:val="Standard"/>
    <w:link w:val="ListenabsatzZchn"/>
    <w:uiPriority w:val="34"/>
    <w:qFormat/>
    <w:rsid w:val="003340C4"/>
    <w:pPr>
      <w:spacing w:before="120" w:after="120"/>
      <w:contextualSpacing/>
    </w:pPr>
    <w:rPr>
      <w:b/>
      <w:color w:val="auto"/>
    </w:rPr>
  </w:style>
  <w:style w:type="character" w:customStyle="1" w:styleId="KopfzeileZchn">
    <w:name w:val="Kopfzeile Zchn"/>
    <w:basedOn w:val="Absatz-Standardschriftart"/>
    <w:link w:val="Kopfzeile"/>
    <w:uiPriority w:val="99"/>
    <w:rsid w:val="00084B04"/>
    <w:rPr>
      <w:rFonts w:ascii="Calibri" w:hAnsi="Calibri" w:cs="Calibri"/>
      <w:color w:val="000000" w:themeColor="text1"/>
      <w:sz w:val="18"/>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table" w:styleId="TabellemithellemGitternetz">
    <w:name w:val="Grid Table Light"/>
    <w:basedOn w:val="NormaleTabelle"/>
    <w:uiPriority w:val="40"/>
    <w:rsid w:val="00085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ktuelleListe1">
    <w:name w:val="Aktuelle Liste1"/>
    <w:uiPriority w:val="99"/>
    <w:rsid w:val="00976EFF"/>
    <w:pPr>
      <w:numPr>
        <w:numId w:val="36"/>
      </w:numPr>
    </w:pPr>
  </w:style>
  <w:style w:type="table" w:styleId="EinfacheTabelle1">
    <w:name w:val="Plain Table 1"/>
    <w:basedOn w:val="NormaleTabelle"/>
    <w:uiPriority w:val="41"/>
    <w:rsid w:val="00085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085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43164D"/>
    <w:rPr>
      <w:color w:val="808080"/>
    </w:rPr>
  </w:style>
  <w:style w:type="paragraph" w:customStyle="1" w:styleId="Aufz1">
    <w:name w:val="Aufz_1"/>
    <w:basedOn w:val="Listenabsatz"/>
    <w:link w:val="Aufz1Zchn"/>
    <w:uiPriority w:val="2"/>
    <w:qFormat/>
    <w:rsid w:val="00D8048F"/>
    <w:pPr>
      <w:numPr>
        <w:numId w:val="20"/>
      </w:numPr>
      <w:spacing w:before="0" w:after="0"/>
      <w:contextualSpacing w:val="0"/>
    </w:pPr>
    <w:rPr>
      <w:b w:val="0"/>
      <w:bCs/>
      <w:iCs/>
      <w:color w:val="000000" w:themeColor="text1"/>
    </w:rPr>
  </w:style>
  <w:style w:type="paragraph" w:customStyle="1" w:styleId="Aufz2">
    <w:name w:val="Aufz_2"/>
    <w:basedOn w:val="Aufz1"/>
    <w:link w:val="Aufz2Zchn"/>
    <w:uiPriority w:val="2"/>
    <w:qFormat/>
    <w:rsid w:val="00670578"/>
    <w:pPr>
      <w:numPr>
        <w:ilvl w:val="1"/>
      </w:numPr>
      <w:ind w:left="567" w:hanging="283"/>
    </w:pPr>
    <w:rPr>
      <w:bCs w:val="0"/>
      <w:iCs w:val="0"/>
      <w:lang w:val="es-419"/>
    </w:rPr>
  </w:style>
  <w:style w:type="character" w:customStyle="1" w:styleId="ListenabsatzZchn">
    <w:name w:val="Listenabsatz Zchn"/>
    <w:basedOn w:val="Absatz-Standardschriftart"/>
    <w:link w:val="Listenabsatz"/>
    <w:uiPriority w:val="34"/>
    <w:rsid w:val="003340C4"/>
    <w:rPr>
      <w:rFonts w:ascii="Calibri" w:hAnsi="Calibri" w:cs="Calibri"/>
      <w:b/>
      <w:sz w:val="22"/>
    </w:rPr>
  </w:style>
  <w:style w:type="character" w:customStyle="1" w:styleId="Aufz1Zchn">
    <w:name w:val="Aufz_1 Zchn"/>
    <w:basedOn w:val="ListenabsatzZchn"/>
    <w:link w:val="Aufz1"/>
    <w:uiPriority w:val="2"/>
    <w:rsid w:val="00D8048F"/>
    <w:rPr>
      <w:rFonts w:ascii="Calibri" w:hAnsi="Calibri" w:cs="Calibri"/>
      <w:b w:val="0"/>
      <w:bCs/>
      <w:iCs/>
      <w:color w:val="000000" w:themeColor="text1"/>
      <w:sz w:val="22"/>
    </w:rPr>
  </w:style>
  <w:style w:type="table" w:styleId="Gitternetztabelle4Akzent5">
    <w:name w:val="Grid Table 4 Accent 5"/>
    <w:basedOn w:val="NormaleTabelle"/>
    <w:uiPriority w:val="49"/>
    <w:rsid w:val="00103672"/>
    <w:tblPr>
      <w:tblStyleRowBandSize w:val="1"/>
      <w:tblStyleColBandSize w:val="1"/>
      <w:tblBorders>
        <w:top w:val="single" w:sz="4" w:space="0" w:color="FF57B2" w:themeColor="accent5" w:themeTint="99"/>
        <w:left w:val="single" w:sz="4" w:space="0" w:color="FF57B2" w:themeColor="accent5" w:themeTint="99"/>
        <w:bottom w:val="single" w:sz="4" w:space="0" w:color="FF57B2" w:themeColor="accent5" w:themeTint="99"/>
        <w:right w:val="single" w:sz="4" w:space="0" w:color="FF57B2" w:themeColor="accent5" w:themeTint="99"/>
        <w:insideH w:val="single" w:sz="4" w:space="0" w:color="FF57B2" w:themeColor="accent5" w:themeTint="99"/>
        <w:insideV w:val="single" w:sz="4" w:space="0" w:color="FF57B2" w:themeColor="accent5" w:themeTint="99"/>
      </w:tblBorders>
    </w:tblPr>
    <w:tblStylePr w:type="firstRow">
      <w:rPr>
        <w:b/>
        <w:bCs/>
        <w:color w:val="FFFFFF" w:themeColor="background1"/>
      </w:rPr>
      <w:tblPr/>
      <w:tcPr>
        <w:tcBorders>
          <w:top w:val="single" w:sz="4" w:space="0" w:color="E6007E" w:themeColor="accent5"/>
          <w:left w:val="single" w:sz="4" w:space="0" w:color="E6007E" w:themeColor="accent5"/>
          <w:bottom w:val="single" w:sz="4" w:space="0" w:color="E6007E" w:themeColor="accent5"/>
          <w:right w:val="single" w:sz="4" w:space="0" w:color="E6007E" w:themeColor="accent5"/>
          <w:insideH w:val="nil"/>
          <w:insideV w:val="nil"/>
        </w:tcBorders>
        <w:shd w:val="clear" w:color="auto" w:fill="E6007E" w:themeFill="accent5"/>
      </w:tcPr>
    </w:tblStylePr>
    <w:tblStylePr w:type="lastRow">
      <w:rPr>
        <w:b/>
        <w:bCs/>
      </w:rPr>
      <w:tblPr/>
      <w:tcPr>
        <w:tcBorders>
          <w:top w:val="double" w:sz="4" w:space="0" w:color="E6007E" w:themeColor="accent5"/>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customStyle="1" w:styleId="Aufz2Zchn">
    <w:name w:val="Aufz_2 Zchn"/>
    <w:basedOn w:val="Aufz1Zchn"/>
    <w:link w:val="Aufz2"/>
    <w:uiPriority w:val="2"/>
    <w:rsid w:val="00DF5516"/>
    <w:rPr>
      <w:rFonts w:ascii="Calibri" w:hAnsi="Calibri" w:cs="Calibri"/>
      <w:b w:val="0"/>
      <w:bCs w:val="0"/>
      <w:iCs w:val="0"/>
      <w:color w:val="000000" w:themeColor="text1"/>
      <w:sz w:val="22"/>
      <w:lang w:val="es-419"/>
    </w:rPr>
  </w:style>
  <w:style w:type="table" w:customStyle="1" w:styleId="MOVERS">
    <w:name w:val="MOVERS"/>
    <w:basedOn w:val="NormaleTabelle"/>
    <w:uiPriority w:val="99"/>
    <w:rsid w:val="00D8048F"/>
    <w:rPr>
      <w:sz w:val="22"/>
    </w:r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Inhaltsverzeichnisberschrift">
    <w:name w:val="TOC Heading"/>
    <w:basedOn w:val="berschrift1"/>
    <w:next w:val="Standard"/>
    <w:uiPriority w:val="3"/>
    <w:qFormat/>
    <w:rsid w:val="005F07B6"/>
    <w:pPr>
      <w:spacing w:after="240" w:line="259" w:lineRule="auto"/>
      <w:outlineLvl w:val="9"/>
    </w:pPr>
    <w:rPr>
      <w:color w:val="000000" w:themeColor="text1"/>
      <w:sz w:val="28"/>
      <w:szCs w:val="28"/>
      <w:lang w:val="en-US"/>
      <w14:textFill>
        <w14:gradFill>
          <w14:gsLst>
            <w14:gs w14:pos="100000">
              <w14:srgbClr w14:val="1BADE8"/>
            </w14:gs>
            <w14:gs w14:pos="56000">
              <w14:srgbClr w14:val="2E1533"/>
            </w14:gs>
            <w14:gs w14:pos="0">
              <w14:srgbClr w14:val="E6007D"/>
            </w14:gs>
          </w14:gsLst>
          <w14:lin w14:ang="600000" w14:scaled="0"/>
        </w14:gradFill>
      </w14:textFill>
    </w:rPr>
  </w:style>
  <w:style w:type="character" w:styleId="Hyperlink">
    <w:name w:val="Hyperlink"/>
    <w:basedOn w:val="Absatz-Standardschriftart"/>
    <w:uiPriority w:val="99"/>
    <w:unhideWhenUsed/>
    <w:rsid w:val="00615B2F"/>
    <w:rPr>
      <w:color w:val="000000" w:themeColor="hyperlink"/>
      <w:u w:val="single"/>
    </w:rPr>
  </w:style>
  <w:style w:type="character" w:customStyle="1" w:styleId="Bunt">
    <w:name w:val="Bunt"/>
    <w:basedOn w:val="Absatz-Standardschriftar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Kommentarzeichen">
    <w:name w:val="annotation reference"/>
    <w:basedOn w:val="Absatz-Standardschriftart"/>
    <w:uiPriority w:val="99"/>
    <w:semiHidden/>
    <w:unhideWhenUsed/>
    <w:rsid w:val="00D34947"/>
    <w:rPr>
      <w:sz w:val="16"/>
      <w:szCs w:val="16"/>
    </w:rPr>
  </w:style>
  <w:style w:type="paragraph" w:styleId="Kommentartext">
    <w:name w:val="annotation text"/>
    <w:basedOn w:val="Standard"/>
    <w:link w:val="KommentartextZchn"/>
    <w:uiPriority w:val="99"/>
    <w:unhideWhenUsed/>
    <w:rsid w:val="00D34947"/>
    <w:pPr>
      <w:spacing w:line="240" w:lineRule="auto"/>
    </w:pPr>
    <w:rPr>
      <w:sz w:val="20"/>
      <w:szCs w:val="20"/>
    </w:rPr>
  </w:style>
  <w:style w:type="character" w:customStyle="1" w:styleId="KommentartextZchn">
    <w:name w:val="Kommentartext Zchn"/>
    <w:basedOn w:val="Absatz-Standardschriftart"/>
    <w:link w:val="Kommentartext"/>
    <w:uiPriority w:val="99"/>
    <w:rsid w:val="00D34947"/>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34947"/>
    <w:rPr>
      <w:b/>
      <w:bCs/>
    </w:rPr>
  </w:style>
  <w:style w:type="character" w:customStyle="1" w:styleId="KommentarthemaZchn">
    <w:name w:val="Kommentarthema Zchn"/>
    <w:basedOn w:val="KommentartextZchn"/>
    <w:link w:val="Kommentarthema"/>
    <w:uiPriority w:val="99"/>
    <w:semiHidden/>
    <w:rsid w:val="00D34947"/>
    <w:rPr>
      <w:rFonts w:ascii="Calibri" w:hAnsi="Calibri" w:cs="Calibri"/>
      <w:b/>
      <w:bCs/>
      <w:color w:val="000000" w:themeColor="text1"/>
      <w:sz w:val="20"/>
      <w:szCs w:val="20"/>
    </w:rPr>
  </w:style>
  <w:style w:type="paragraph" w:styleId="berarbeitung">
    <w:name w:val="Revision"/>
    <w:hidden/>
    <w:uiPriority w:val="99"/>
    <w:semiHidden/>
    <w:rsid w:val="002B1A07"/>
    <w:rPr>
      <w:rFonts w:ascii="Calibri" w:hAnsi="Calibri" w:cs="Calibri"/>
      <w:color w:val="000000" w:themeColor="text1"/>
      <w:sz w:val="22"/>
    </w:rPr>
  </w:style>
  <w:style w:type="paragraph" w:customStyle="1" w:styleId="Nummerierung">
    <w:name w:val="Nummerierung"/>
    <w:basedOn w:val="Listenabsatz"/>
    <w:link w:val="NummerierungZchn"/>
    <w:uiPriority w:val="2"/>
    <w:qFormat/>
    <w:rsid w:val="004B0977"/>
    <w:pPr>
      <w:numPr>
        <w:numId w:val="39"/>
      </w:numPr>
      <w:spacing w:before="0" w:after="0"/>
      <w:ind w:left="284" w:hanging="284"/>
      <w:contextualSpacing w:val="0"/>
    </w:pPr>
    <w:rPr>
      <w:b w:val="0"/>
      <w:bCs/>
      <w:szCs w:val="22"/>
    </w:rPr>
  </w:style>
  <w:style w:type="character" w:customStyle="1" w:styleId="NummerierungZchn">
    <w:name w:val="Nummerierung Zchn"/>
    <w:basedOn w:val="ListenabsatzZchn"/>
    <w:link w:val="Nummerierung"/>
    <w:uiPriority w:val="2"/>
    <w:rsid w:val="004B0977"/>
    <w:rPr>
      <w:rFonts w:ascii="Calibri" w:hAnsi="Calibri" w:cs="Calibri"/>
      <w:b w:val="0"/>
      <w:bCs/>
      <w:sz w:val="22"/>
      <w:szCs w:val="22"/>
    </w:rPr>
  </w:style>
  <w:style w:type="paragraph" w:customStyle="1" w:styleId="paragraph">
    <w:name w:val="paragraph"/>
    <w:basedOn w:val="Standard"/>
    <w:rsid w:val="00157D1B"/>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normaltextrun">
    <w:name w:val="normaltextrun"/>
    <w:basedOn w:val="Absatz-Standardschriftart"/>
    <w:rsid w:val="00157D1B"/>
  </w:style>
  <w:style w:type="character" w:customStyle="1" w:styleId="eop">
    <w:name w:val="eop"/>
    <w:basedOn w:val="Absatz-Standardschriftart"/>
    <w:rsid w:val="00157D1B"/>
  </w:style>
  <w:style w:type="table" w:customStyle="1" w:styleId="Formatvorlage1">
    <w:name w:val="Formatvorlage1"/>
    <w:basedOn w:val="NormaleTabelle"/>
    <w:uiPriority w:val="99"/>
    <w:rsid w:val="005C2B0A"/>
    <w:rPr>
      <w:color w:val="E6007E" w:themeColor="accent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itternetztabelle1hellAkzent5">
    <w:name w:val="Grid Table 1 Light Accent 5"/>
    <w:basedOn w:val="NormaleTabelle"/>
    <w:uiPriority w:val="46"/>
    <w:rsid w:val="005C2B0A"/>
    <w:tblPr>
      <w:tblStyleRowBandSize w:val="1"/>
      <w:tblStyleColBandSize w:val="1"/>
      <w:tblBorders>
        <w:top w:val="single" w:sz="4" w:space="0" w:color="FF8FCC" w:themeColor="accent5" w:themeTint="66"/>
        <w:left w:val="single" w:sz="4" w:space="0" w:color="FF8FCC" w:themeColor="accent5" w:themeTint="66"/>
        <w:bottom w:val="single" w:sz="4" w:space="0" w:color="FF8FCC" w:themeColor="accent5" w:themeTint="66"/>
        <w:right w:val="single" w:sz="4" w:space="0" w:color="FF8FCC" w:themeColor="accent5" w:themeTint="66"/>
        <w:insideH w:val="single" w:sz="4" w:space="0" w:color="FF8FCC" w:themeColor="accent5" w:themeTint="66"/>
        <w:insideV w:val="single" w:sz="4" w:space="0" w:color="FF8FCC" w:themeColor="accent5" w:themeTint="66"/>
      </w:tblBorders>
    </w:tblPr>
    <w:tblStylePr w:type="firstRow">
      <w:rPr>
        <w:b/>
        <w:bCs/>
      </w:rPr>
      <w:tblPr/>
      <w:tcPr>
        <w:tcBorders>
          <w:bottom w:val="single" w:sz="12" w:space="0" w:color="FF57B2" w:themeColor="accent5" w:themeTint="99"/>
        </w:tcBorders>
      </w:tcPr>
    </w:tblStylePr>
    <w:tblStylePr w:type="lastRow">
      <w:rPr>
        <w:b/>
        <w:bCs/>
      </w:rPr>
      <w:tblPr/>
      <w:tcPr>
        <w:tcBorders>
          <w:top w:val="double" w:sz="2" w:space="0" w:color="FF57B2" w:themeColor="accent5"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rsid w:val="005C2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6402">
      <w:bodyDiv w:val="1"/>
      <w:marLeft w:val="0"/>
      <w:marRight w:val="0"/>
      <w:marTop w:val="0"/>
      <w:marBottom w:val="0"/>
      <w:divBdr>
        <w:top w:val="none" w:sz="0" w:space="0" w:color="auto"/>
        <w:left w:val="none" w:sz="0" w:space="0" w:color="auto"/>
        <w:bottom w:val="none" w:sz="0" w:space="0" w:color="auto"/>
        <w:right w:val="none" w:sz="0" w:space="0" w:color="auto"/>
      </w:divBdr>
    </w:div>
    <w:div w:id="513107854">
      <w:bodyDiv w:val="1"/>
      <w:marLeft w:val="0"/>
      <w:marRight w:val="0"/>
      <w:marTop w:val="0"/>
      <w:marBottom w:val="0"/>
      <w:divBdr>
        <w:top w:val="none" w:sz="0" w:space="0" w:color="auto"/>
        <w:left w:val="none" w:sz="0" w:space="0" w:color="auto"/>
        <w:bottom w:val="none" w:sz="0" w:space="0" w:color="auto"/>
        <w:right w:val="none" w:sz="0" w:space="0" w:color="auto"/>
      </w:divBdr>
      <w:divsChild>
        <w:div w:id="1053427097">
          <w:marLeft w:val="0"/>
          <w:marRight w:val="0"/>
          <w:marTop w:val="0"/>
          <w:marBottom w:val="0"/>
          <w:divBdr>
            <w:top w:val="none" w:sz="0" w:space="0" w:color="auto"/>
            <w:left w:val="none" w:sz="0" w:space="0" w:color="auto"/>
            <w:bottom w:val="none" w:sz="0" w:space="0" w:color="auto"/>
            <w:right w:val="none" w:sz="0" w:space="0" w:color="auto"/>
          </w:divBdr>
        </w:div>
        <w:div w:id="1393190126">
          <w:marLeft w:val="0"/>
          <w:marRight w:val="0"/>
          <w:marTop w:val="0"/>
          <w:marBottom w:val="0"/>
          <w:divBdr>
            <w:top w:val="none" w:sz="0" w:space="0" w:color="auto"/>
            <w:left w:val="none" w:sz="0" w:space="0" w:color="auto"/>
            <w:bottom w:val="none" w:sz="0" w:space="0" w:color="auto"/>
            <w:right w:val="none" w:sz="0" w:space="0" w:color="auto"/>
          </w:divBdr>
        </w:div>
      </w:divsChild>
    </w:div>
    <w:div w:id="745032035">
      <w:bodyDiv w:val="1"/>
      <w:marLeft w:val="0"/>
      <w:marRight w:val="0"/>
      <w:marTop w:val="0"/>
      <w:marBottom w:val="0"/>
      <w:divBdr>
        <w:top w:val="none" w:sz="0" w:space="0" w:color="auto"/>
        <w:left w:val="none" w:sz="0" w:space="0" w:color="auto"/>
        <w:bottom w:val="none" w:sz="0" w:space="0" w:color="auto"/>
        <w:right w:val="none" w:sz="0" w:space="0" w:color="auto"/>
      </w:divBdr>
      <w:divsChild>
        <w:div w:id="859658247">
          <w:marLeft w:val="0"/>
          <w:marRight w:val="0"/>
          <w:marTop w:val="0"/>
          <w:marBottom w:val="0"/>
          <w:divBdr>
            <w:top w:val="none" w:sz="0" w:space="0" w:color="auto"/>
            <w:left w:val="none" w:sz="0" w:space="0" w:color="auto"/>
            <w:bottom w:val="none" w:sz="0" w:space="0" w:color="auto"/>
            <w:right w:val="none" w:sz="0" w:space="0" w:color="auto"/>
          </w:divBdr>
        </w:div>
        <w:div w:id="498690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vers-bw.de/schulwegprof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vers-bw.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vers-bw.de/schulwegprof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Markowsky\Downloads\MOVERS_MailingReminderAngemeldeteSchu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58B4C340F4A02B018F1976995C72A"/>
        <w:category>
          <w:name w:val="Allgemein"/>
          <w:gallery w:val="placeholder"/>
        </w:category>
        <w:types>
          <w:type w:val="bbPlcHdr"/>
        </w:types>
        <w:behaviors>
          <w:behavior w:val="content"/>
        </w:behaviors>
        <w:guid w:val="{E4C94817-C81E-4D14-AE03-07E97B97130A}"/>
      </w:docPartPr>
      <w:docPartBody>
        <w:p w:rsidR="002B4097" w:rsidRDefault="00FC13BA">
          <w:pPr>
            <w:pStyle w:val="66A58B4C340F4A02B018F1976995C72A"/>
          </w:pPr>
          <w:r w:rsidRPr="00642B6E">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EA"/>
    <w:rsid w:val="000979EE"/>
    <w:rsid w:val="00212CC6"/>
    <w:rsid w:val="002B4097"/>
    <w:rsid w:val="004320CE"/>
    <w:rsid w:val="00684744"/>
    <w:rsid w:val="007E2CF8"/>
    <w:rsid w:val="00905434"/>
    <w:rsid w:val="00BA3EE2"/>
    <w:rsid w:val="00D045EA"/>
    <w:rsid w:val="00FB57CA"/>
    <w:rsid w:val="00FC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6A58B4C340F4A02B018F1976995C72A">
    <w:name w:val="66A58B4C340F4A02B018F1976995C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7" ma:contentTypeDescription="Ein neues Dokument erstellen." ma:contentTypeScope="" ma:versionID="3b4327559edd48917e90703bfe187937">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2de943bac5b9e3228aaeb1ce9d3a181b"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2.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3.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4.xml><?xml version="1.0" encoding="utf-8"?>
<ds:datastoreItem xmlns:ds="http://schemas.openxmlformats.org/officeDocument/2006/customXml" ds:itemID="{B7731B72-17B6-4625-9CF7-CF18657D1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ed55210-5af2-49d0-ae6f-c7160c68a39f}" enabled="1" method="Standard" siteId="{40aeb486-ebe2-4e58-9f1c-caedc86481e4}" removed="0"/>
</clbl:labelList>
</file>

<file path=docProps/app.xml><?xml version="1.0" encoding="utf-8"?>
<Properties xmlns="http://schemas.openxmlformats.org/officeDocument/2006/extended-properties" xmlns:vt="http://schemas.openxmlformats.org/officeDocument/2006/docPropsVTypes">
  <Template>MOVERS_MailingReminderAngemeldeteSchulen.dotx</Template>
  <TotalTime>0</TotalTime>
  <Pages>8</Pages>
  <Words>1798</Words>
  <Characters>11331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Mailing zum Aktionsstart an Schulen</vt:lpstr>
    </vt:vector>
  </TitlesOfParts>
  <Manager/>
  <Company/>
  <LinksUpToDate>false</LinksUpToDate>
  <CharactersWithSpaces>13103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Schulwegprofis Textbausteine zur Öffentlichkeitsarbeit</dc:title>
  <dc:subject/>
  <dc:creator>Vera Markowsky</dc:creator>
  <cp:keywords/>
  <dc:description/>
  <cp:lastModifiedBy>Vera Markowsky</cp:lastModifiedBy>
  <cp:revision>30</cp:revision>
  <cp:lastPrinted>2022-08-31T18:19:00Z</cp:lastPrinted>
  <dcterms:created xsi:type="dcterms:W3CDTF">2023-10-12T08:17:00Z</dcterms:created>
  <dcterms:modified xsi:type="dcterms:W3CDTF">2023-10-12T12:01:00Z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